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F0" w:rsidRPr="00431FF0" w:rsidRDefault="00431FF0" w:rsidP="00FC4600">
      <w:pPr>
        <w:spacing w:after="200" w:line="360" w:lineRule="auto"/>
        <w:ind w:left="-142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bookmarkStart w:id="0" w:name="_GoBack"/>
      <w:bookmarkEnd w:id="0"/>
      <w:r w:rsidRPr="00431FF0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431FF0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431FF0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431FF0" w:rsidRPr="00431FF0" w:rsidRDefault="00431FF0" w:rsidP="00431FF0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431FF0" w:rsidRPr="00431FF0" w:rsidRDefault="00431FF0" w:rsidP="00431FF0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431FF0" w:rsidRPr="00431FF0" w:rsidRDefault="00431FF0" w:rsidP="00431FF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431FF0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4"/>
      </w:tblGrid>
      <w:tr w:rsidR="00431FF0" w:rsidRPr="00431FF0" w:rsidTr="00EE6FE5">
        <w:tc>
          <w:tcPr>
            <w:tcW w:w="4785" w:type="dxa"/>
            <w:vMerge w:val="restart"/>
          </w:tcPr>
          <w:p w:rsidR="00431FF0" w:rsidRPr="00431FF0" w:rsidRDefault="00431FF0" w:rsidP="00431FF0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1FF0">
              <w:rPr>
                <w:color w:val="auto"/>
                <w:sz w:val="24"/>
                <w:szCs w:val="24"/>
              </w:rPr>
              <w:t>СОГЛАСОВАНО</w:t>
            </w:r>
          </w:p>
          <w:p w:rsidR="00431FF0" w:rsidRPr="00431FF0" w:rsidRDefault="00431FF0" w:rsidP="00431FF0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31FF0">
              <w:rPr>
                <w:color w:val="auto"/>
                <w:sz w:val="24"/>
                <w:szCs w:val="24"/>
              </w:rPr>
              <w:t>____</w:t>
            </w:r>
            <w:r w:rsidRPr="00431FF0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431FF0">
              <w:rPr>
                <w:color w:val="auto"/>
                <w:sz w:val="24"/>
                <w:szCs w:val="24"/>
              </w:rPr>
              <w:t>_________</w:t>
            </w:r>
          </w:p>
          <w:p w:rsidR="00431FF0" w:rsidRPr="00431FF0" w:rsidRDefault="00431FF0" w:rsidP="00431FF0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31FF0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431FF0" w:rsidRPr="00431FF0" w:rsidRDefault="00431FF0" w:rsidP="00431FF0">
            <w:pPr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431FF0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431FF0" w:rsidRPr="00431FF0" w:rsidTr="00EE6FE5">
        <w:tc>
          <w:tcPr>
            <w:tcW w:w="4785" w:type="dxa"/>
            <w:vMerge/>
          </w:tcPr>
          <w:p w:rsidR="00431FF0" w:rsidRPr="00431FF0" w:rsidRDefault="00431FF0" w:rsidP="00431FF0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1FF0" w:rsidRPr="00431FF0" w:rsidRDefault="00431FF0" w:rsidP="00431F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431FF0">
              <w:rPr>
                <w:color w:val="auto"/>
                <w:sz w:val="24"/>
                <w:szCs w:val="24"/>
              </w:rPr>
              <w:t>____________</w:t>
            </w:r>
            <w:r w:rsidRPr="00431FF0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431FF0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431FF0">
              <w:rPr>
                <w:color w:val="auto"/>
                <w:sz w:val="24"/>
                <w:szCs w:val="24"/>
              </w:rPr>
              <w:t>_</w:t>
            </w:r>
            <w:r w:rsidRPr="00431FF0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431FF0">
              <w:rPr>
                <w:color w:val="auto"/>
                <w:sz w:val="24"/>
                <w:szCs w:val="24"/>
              </w:rPr>
              <w:t>_</w:t>
            </w:r>
            <w:proofErr w:type="gramEnd"/>
            <w:r w:rsidRPr="00431FF0">
              <w:rPr>
                <w:color w:val="auto"/>
                <w:sz w:val="24"/>
                <w:szCs w:val="24"/>
              </w:rPr>
              <w:t>__</w:t>
            </w:r>
          </w:p>
          <w:p w:rsidR="00431FF0" w:rsidRPr="00431FF0" w:rsidRDefault="00431FF0" w:rsidP="00431FF0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31FF0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431FF0" w:rsidRPr="00431FF0" w:rsidTr="00EE6FE5">
        <w:tc>
          <w:tcPr>
            <w:tcW w:w="4785" w:type="dxa"/>
            <w:vMerge/>
          </w:tcPr>
          <w:p w:rsidR="00431FF0" w:rsidRPr="00431FF0" w:rsidRDefault="00431FF0" w:rsidP="00431FF0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1FF0" w:rsidRPr="00431FF0" w:rsidRDefault="00431FF0" w:rsidP="00431FF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431FF0">
              <w:rPr>
                <w:color w:val="auto"/>
                <w:sz w:val="24"/>
                <w:szCs w:val="24"/>
              </w:rPr>
              <w:t>______________/__</w:t>
            </w:r>
            <w:r w:rsidRPr="00431FF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31FF0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431FF0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431FF0" w:rsidRPr="00431FF0" w:rsidRDefault="00431FF0" w:rsidP="00431FF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431FF0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431FF0" w:rsidRPr="00431FF0" w:rsidTr="00EE6FE5">
        <w:tc>
          <w:tcPr>
            <w:tcW w:w="4785" w:type="dxa"/>
          </w:tcPr>
          <w:p w:rsidR="00431FF0" w:rsidRPr="00431FF0" w:rsidRDefault="00431FF0" w:rsidP="00431FF0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1FF0" w:rsidRPr="00431FF0" w:rsidRDefault="00431FF0" w:rsidP="00431FF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431FF0">
              <w:rPr>
                <w:color w:val="auto"/>
                <w:sz w:val="24"/>
                <w:szCs w:val="24"/>
              </w:rPr>
              <w:t>______</w:t>
            </w:r>
            <w:r w:rsidRPr="00431FF0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431FF0">
              <w:rPr>
                <w:color w:val="auto"/>
                <w:sz w:val="24"/>
                <w:szCs w:val="24"/>
              </w:rPr>
              <w:t>_______</w:t>
            </w:r>
          </w:p>
          <w:p w:rsidR="00431FF0" w:rsidRPr="00431FF0" w:rsidRDefault="00431FF0" w:rsidP="00431FF0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31FF0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A662FC" w:rsidRDefault="001F5BA7">
      <w:pPr>
        <w:spacing w:after="8" w:line="276" w:lineRule="auto"/>
        <w:ind w:left="4678" w:right="3192" w:firstLine="0"/>
        <w:jc w:val="left"/>
      </w:pPr>
      <w:r>
        <w:t xml:space="preserve"> </w:t>
      </w:r>
      <w:r>
        <w:rPr>
          <w:b/>
        </w:rPr>
        <w:t xml:space="preserve"> </w:t>
      </w:r>
    </w:p>
    <w:p w:rsidR="00A662FC" w:rsidRPr="00431FF0" w:rsidRDefault="00431FF0" w:rsidP="00431FF0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A662FC" w:rsidRPr="00431FF0" w:rsidRDefault="001F5BA7" w:rsidP="00431FF0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431FF0">
        <w:rPr>
          <w:b/>
          <w:sz w:val="24"/>
          <w:szCs w:val="24"/>
        </w:rPr>
        <w:t>о порядке оформления возникновения, изменения и прекращения</w:t>
      </w:r>
    </w:p>
    <w:p w:rsidR="00A662FC" w:rsidRPr="00431FF0" w:rsidRDefault="001F5BA7" w:rsidP="00431FF0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431FF0">
        <w:rPr>
          <w:b/>
          <w:sz w:val="24"/>
          <w:szCs w:val="24"/>
        </w:rPr>
        <w:t>отношений между МБОУ «Средне</w:t>
      </w:r>
      <w:r w:rsidR="00431FF0">
        <w:rPr>
          <w:b/>
          <w:sz w:val="24"/>
          <w:szCs w:val="24"/>
        </w:rPr>
        <w:t>й общеобразовательной школой №23</w:t>
      </w:r>
      <w:r w:rsidRPr="00431FF0">
        <w:rPr>
          <w:b/>
          <w:sz w:val="24"/>
          <w:szCs w:val="24"/>
        </w:rPr>
        <w:t>»</w:t>
      </w:r>
    </w:p>
    <w:p w:rsidR="00A662FC" w:rsidRPr="00431FF0" w:rsidRDefault="001F5BA7" w:rsidP="00431FF0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431FF0">
        <w:rPr>
          <w:b/>
          <w:sz w:val="24"/>
          <w:szCs w:val="24"/>
        </w:rPr>
        <w:t>и обучающимися и (или) родителями (законными представителями)</w:t>
      </w:r>
      <w:r w:rsidRPr="00431FF0">
        <w:rPr>
          <w:sz w:val="24"/>
          <w:szCs w:val="24"/>
        </w:rPr>
        <w:t xml:space="preserve"> </w:t>
      </w:r>
      <w:r w:rsidRPr="00431FF0">
        <w:rPr>
          <w:b/>
          <w:sz w:val="24"/>
          <w:szCs w:val="24"/>
        </w:rPr>
        <w:t>несовершеннолетних обучающихся</w:t>
      </w:r>
    </w:p>
    <w:p w:rsidR="00431FF0" w:rsidRDefault="00431FF0" w:rsidP="00431FF0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A662FC" w:rsidRPr="00431FF0" w:rsidRDefault="001F5BA7" w:rsidP="00431FF0">
      <w:pPr>
        <w:pStyle w:val="a3"/>
        <w:numPr>
          <w:ilvl w:val="0"/>
          <w:numId w:val="1"/>
        </w:numPr>
        <w:spacing w:after="0" w:line="360" w:lineRule="auto"/>
        <w:ind w:right="0"/>
        <w:jc w:val="center"/>
        <w:rPr>
          <w:sz w:val="24"/>
          <w:szCs w:val="24"/>
        </w:rPr>
      </w:pPr>
      <w:r w:rsidRPr="00431FF0">
        <w:rPr>
          <w:b/>
          <w:sz w:val="24"/>
          <w:szCs w:val="24"/>
        </w:rPr>
        <w:t>Общие положения</w:t>
      </w:r>
    </w:p>
    <w:p w:rsidR="00431FF0" w:rsidRDefault="001F5BA7" w:rsidP="00431FF0">
      <w:pPr>
        <w:pStyle w:val="a3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>Настоящий порядок разработан в соответствии с Федеральным законом «Об образовании в Российской Федерации» от 29.12.2012 г. №273-ФЗ, Уставом МБОУ «Средн</w:t>
      </w:r>
      <w:r w:rsidR="00431FF0">
        <w:rPr>
          <w:sz w:val="24"/>
          <w:szCs w:val="24"/>
        </w:rPr>
        <w:t>яя общеобразовательная школа №23</w:t>
      </w:r>
      <w:r w:rsidRPr="00431FF0">
        <w:rPr>
          <w:sz w:val="24"/>
          <w:szCs w:val="24"/>
        </w:rPr>
        <w:t xml:space="preserve">» (далее по тексту – образовательная организация).  </w:t>
      </w:r>
    </w:p>
    <w:p w:rsidR="00431FF0" w:rsidRDefault="001F5BA7" w:rsidP="00431FF0">
      <w:pPr>
        <w:pStyle w:val="a3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>Положение устанавливает порядок регламентац</w:t>
      </w:r>
      <w:r w:rsidR="00431FF0">
        <w:rPr>
          <w:sz w:val="24"/>
          <w:szCs w:val="24"/>
        </w:rPr>
        <w:t xml:space="preserve">ии и оформления возникновения, </w:t>
      </w:r>
      <w:r w:rsidRPr="00431FF0">
        <w:rPr>
          <w:sz w:val="24"/>
          <w:szCs w:val="24"/>
        </w:rPr>
        <w:t xml:space="preserve">приостановления </w:t>
      </w:r>
      <w:r w:rsidRPr="00431FF0">
        <w:rPr>
          <w:sz w:val="24"/>
          <w:szCs w:val="24"/>
        </w:rPr>
        <w:tab/>
        <w:t>и</w:t>
      </w:r>
      <w:r w:rsidR="00431FF0">
        <w:rPr>
          <w:sz w:val="24"/>
          <w:szCs w:val="24"/>
        </w:rPr>
        <w:t xml:space="preserve"> </w:t>
      </w:r>
      <w:r w:rsidR="00431FF0">
        <w:rPr>
          <w:sz w:val="24"/>
          <w:szCs w:val="24"/>
        </w:rPr>
        <w:tab/>
        <w:t xml:space="preserve">прекращения </w:t>
      </w:r>
      <w:r w:rsidR="00431FF0">
        <w:rPr>
          <w:sz w:val="24"/>
          <w:szCs w:val="24"/>
        </w:rPr>
        <w:tab/>
        <w:t xml:space="preserve">отношений </w:t>
      </w:r>
      <w:r w:rsidR="00431FF0">
        <w:rPr>
          <w:sz w:val="24"/>
          <w:szCs w:val="24"/>
        </w:rPr>
        <w:tab/>
        <w:t xml:space="preserve">между </w:t>
      </w:r>
      <w:r w:rsidRPr="00431FF0">
        <w:rPr>
          <w:sz w:val="24"/>
          <w:szCs w:val="24"/>
        </w:rPr>
        <w:t xml:space="preserve">образовательной организацией и обучающимися и (или) их родителями (законными представителями) несовершеннолетних обучающихся.  </w:t>
      </w:r>
    </w:p>
    <w:p w:rsidR="00431FF0" w:rsidRDefault="001F5BA7" w:rsidP="00431FF0">
      <w:pPr>
        <w:pStyle w:val="a3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Под отношениями в сфере образования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 </w:t>
      </w:r>
    </w:p>
    <w:p w:rsidR="00A662FC" w:rsidRPr="00431FF0" w:rsidRDefault="001F5BA7" w:rsidP="00431FF0">
      <w:pPr>
        <w:pStyle w:val="a3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lastRenderedPageBreak/>
        <w:t>Участники образовательных отношений – о</w:t>
      </w:r>
      <w:r w:rsidR="00431FF0">
        <w:rPr>
          <w:sz w:val="24"/>
          <w:szCs w:val="24"/>
        </w:rPr>
        <w:t xml:space="preserve">бучающиеся, родители (законные </w:t>
      </w:r>
      <w:r w:rsidRPr="00431FF0">
        <w:rPr>
          <w:sz w:val="24"/>
          <w:szCs w:val="24"/>
        </w:rPr>
        <w:t xml:space="preserve">представители) </w:t>
      </w:r>
      <w:r w:rsidRPr="00431FF0">
        <w:rPr>
          <w:sz w:val="24"/>
          <w:szCs w:val="24"/>
        </w:rPr>
        <w:tab/>
        <w:t xml:space="preserve">несовершеннолетних </w:t>
      </w:r>
      <w:r w:rsidRPr="00431FF0">
        <w:rPr>
          <w:sz w:val="24"/>
          <w:szCs w:val="24"/>
        </w:rPr>
        <w:tab/>
        <w:t xml:space="preserve">обучающихся, педагогические работники и их представители, образовательная организация в лице директора, действующего на основании Устава образовательной организации.  </w:t>
      </w:r>
    </w:p>
    <w:p w:rsidR="00A662FC" w:rsidRPr="00431FF0" w:rsidRDefault="001F5BA7" w:rsidP="00431FF0">
      <w:pPr>
        <w:numPr>
          <w:ilvl w:val="0"/>
          <w:numId w:val="1"/>
        </w:numPr>
        <w:spacing w:after="0" w:line="360" w:lineRule="auto"/>
        <w:ind w:left="0" w:right="0" w:firstLine="0"/>
        <w:rPr>
          <w:sz w:val="24"/>
          <w:szCs w:val="24"/>
        </w:rPr>
      </w:pPr>
      <w:r w:rsidRPr="00431FF0">
        <w:rPr>
          <w:b/>
          <w:sz w:val="24"/>
          <w:szCs w:val="24"/>
        </w:rPr>
        <w:t xml:space="preserve">Порядок регламентации и оформление </w:t>
      </w:r>
      <w:r w:rsidR="005650DE" w:rsidRPr="00431FF0">
        <w:rPr>
          <w:b/>
          <w:sz w:val="24"/>
          <w:szCs w:val="24"/>
        </w:rPr>
        <w:t xml:space="preserve">возникновения </w:t>
      </w:r>
      <w:r w:rsidR="005650DE" w:rsidRPr="00431FF0">
        <w:rPr>
          <w:sz w:val="24"/>
          <w:szCs w:val="24"/>
        </w:rPr>
        <w:t>отношений</w:t>
      </w:r>
      <w:r w:rsidRPr="00431FF0">
        <w:rPr>
          <w:b/>
          <w:sz w:val="24"/>
          <w:szCs w:val="24"/>
        </w:rPr>
        <w:t xml:space="preserve"> между образовательной организацией и </w:t>
      </w:r>
      <w:r w:rsidR="005650DE" w:rsidRPr="00431FF0">
        <w:rPr>
          <w:b/>
          <w:sz w:val="24"/>
          <w:szCs w:val="24"/>
        </w:rPr>
        <w:t xml:space="preserve">обучающимися </w:t>
      </w:r>
      <w:r w:rsidR="005650DE" w:rsidRPr="00431FF0">
        <w:rPr>
          <w:sz w:val="24"/>
          <w:szCs w:val="24"/>
        </w:rPr>
        <w:t>и</w:t>
      </w:r>
      <w:r w:rsidRPr="00431FF0">
        <w:rPr>
          <w:b/>
          <w:sz w:val="24"/>
          <w:szCs w:val="24"/>
        </w:rPr>
        <w:t xml:space="preserve"> их родителями (законными представителями) несовершеннолетних обучающихся </w:t>
      </w:r>
      <w:r w:rsidRPr="00431FF0">
        <w:rPr>
          <w:sz w:val="24"/>
          <w:szCs w:val="24"/>
        </w:rPr>
        <w:t xml:space="preserve"> </w:t>
      </w:r>
    </w:p>
    <w:p w:rsidR="00431FF0" w:rsidRDefault="001F5BA7" w:rsidP="00431FF0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Основанием возникновения образовательных отношений является приказ о приеме (зачислении) лица на обучение в образовательную организацию или для прохождения промежуточной аттестации и (или) государственной итоговой аттестации.  </w:t>
      </w:r>
    </w:p>
    <w:p w:rsidR="00431FF0" w:rsidRDefault="001F5BA7" w:rsidP="00431FF0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>Права и обязанности обучающегося и (или) его родителей (законных представителей) несовершеннолетних обучающихся, предусмотренные законодательством об образовании и локальными нормативными актами образовательной организации, возникают у лица, принятого на обучение, с даты, указанной в приказе о при</w:t>
      </w:r>
      <w:r w:rsidR="005650DE">
        <w:rPr>
          <w:sz w:val="24"/>
          <w:szCs w:val="24"/>
        </w:rPr>
        <w:t>е</w:t>
      </w:r>
      <w:r w:rsidRPr="00431FF0">
        <w:rPr>
          <w:sz w:val="24"/>
          <w:szCs w:val="24"/>
        </w:rPr>
        <w:t xml:space="preserve">ме лица на обучение.  </w:t>
      </w:r>
    </w:p>
    <w:p w:rsidR="00431FF0" w:rsidRDefault="001F5BA7" w:rsidP="00431FF0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 от 29.12.2012 г. №273-ФЗ статья 54, федерального государственного образовательного стандарта начального общего образования и основного общего образования образовательная, образовательная организация заключает с обучающегося и (или) его родителей (законных представителей) несовершеннолетних обучающихся договор об образовании.  </w:t>
      </w:r>
    </w:p>
    <w:p w:rsidR="00A662FC" w:rsidRPr="00431FF0" w:rsidRDefault="001F5BA7" w:rsidP="00431FF0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 общего, основного общего, среднего общего образования.  </w:t>
      </w:r>
    </w:p>
    <w:p w:rsidR="00A662FC" w:rsidRPr="00431FF0" w:rsidRDefault="001F5BA7" w:rsidP="00431FF0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Договор об образовании заключается в простой письменной форме между образовательной организацией, в лице директора, и лицом, зачисляемым на обучение и (или) родителями (законными представителями) несовершеннолетних обучающихся.  </w:t>
      </w:r>
    </w:p>
    <w:p w:rsidR="00A662FC" w:rsidRPr="00431FF0" w:rsidRDefault="001F5BA7" w:rsidP="00431FF0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 (часть образовательной </w:t>
      </w:r>
      <w:r w:rsidRPr="00431FF0">
        <w:rPr>
          <w:sz w:val="24"/>
          <w:szCs w:val="24"/>
        </w:rPr>
        <w:lastRenderedPageBreak/>
        <w:t xml:space="preserve">программы определенного уровня, вида и направленности), форма обучения, срок освоения образовательной программы (продолжительность обучения).  </w:t>
      </w:r>
    </w:p>
    <w:p w:rsidR="00A662FC" w:rsidRPr="00431FF0" w:rsidRDefault="001F5BA7" w:rsidP="00431FF0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>Договор об образовании не может содержать условия, которые ограничивают права лиц, имеющих право на получение образования определ</w:t>
      </w:r>
      <w:r w:rsidR="005650DE">
        <w:rPr>
          <w:sz w:val="24"/>
          <w:szCs w:val="24"/>
        </w:rPr>
        <w:t>е</w:t>
      </w:r>
      <w:r w:rsidRPr="00431FF0">
        <w:rPr>
          <w:sz w:val="24"/>
          <w:szCs w:val="24"/>
        </w:rPr>
        <w:t>нных уровня и направленности и подавших заявление о при</w:t>
      </w:r>
      <w:r w:rsidR="005650DE">
        <w:rPr>
          <w:sz w:val="24"/>
          <w:szCs w:val="24"/>
        </w:rPr>
        <w:t>е</w:t>
      </w:r>
      <w:r w:rsidRPr="00431FF0">
        <w:rPr>
          <w:sz w:val="24"/>
          <w:szCs w:val="24"/>
        </w:rPr>
        <w:t xml:space="preserve">ме на обучение, и обучающихся или снижают уровень предоставления им гарантий по сравнению с условиями, установленными законодательством об образовании.  </w:t>
      </w:r>
    </w:p>
    <w:p w:rsidR="00A662FC" w:rsidRPr="00431FF0" w:rsidRDefault="001F5BA7" w:rsidP="00431FF0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В случае необходимости в договор могут вноситься изменения и дополнения. Все изменения и дополнения к договору оформляются в письменном виде, подписываются сторонами и считаются неотъемлемой частью договора.  </w:t>
      </w:r>
    </w:p>
    <w:p w:rsidR="00A662FC" w:rsidRPr="00431FF0" w:rsidRDefault="001F5BA7" w:rsidP="00431FF0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Договор составляется в 2-х экземплярах. Оба экземпляра имеют равную юридическую силу и хранятся у каждой из сторон.  </w:t>
      </w:r>
    </w:p>
    <w:p w:rsidR="00A662FC" w:rsidRPr="00431FF0" w:rsidRDefault="001F5BA7" w:rsidP="00431FF0">
      <w:pPr>
        <w:pStyle w:val="a3"/>
        <w:numPr>
          <w:ilvl w:val="0"/>
          <w:numId w:val="1"/>
        </w:numPr>
        <w:spacing w:after="0" w:line="360" w:lineRule="auto"/>
        <w:ind w:right="0"/>
        <w:jc w:val="center"/>
        <w:rPr>
          <w:sz w:val="24"/>
          <w:szCs w:val="24"/>
        </w:rPr>
      </w:pPr>
      <w:r w:rsidRPr="00431FF0">
        <w:rPr>
          <w:b/>
          <w:sz w:val="24"/>
          <w:szCs w:val="24"/>
        </w:rPr>
        <w:t>Изменение образовательных отношений</w:t>
      </w:r>
    </w:p>
    <w:p w:rsidR="00431FF0" w:rsidRDefault="001F5BA7" w:rsidP="00431FF0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Образовательные отношения изменяются в случае изменения условий получения обучающимися образования по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  </w:t>
      </w:r>
    </w:p>
    <w:p w:rsidR="00431FF0" w:rsidRDefault="001F5BA7" w:rsidP="00431FF0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образовательной организации.  </w:t>
      </w:r>
    </w:p>
    <w:p w:rsidR="00431FF0" w:rsidRDefault="001F5BA7" w:rsidP="00431FF0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Основанием для изменения образовательных отношений является приказ по образовательному учреждению, изданный директором образовательной организации.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внесенных изменений в такой договор.  </w:t>
      </w:r>
    </w:p>
    <w:p w:rsidR="00A662FC" w:rsidRPr="00431FF0" w:rsidRDefault="001F5BA7" w:rsidP="00431FF0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Права и обязанности обучающегося изменяются с даты издания приказа или с иной указанной в нем даты.  </w:t>
      </w:r>
    </w:p>
    <w:p w:rsidR="00A662FC" w:rsidRPr="00431FF0" w:rsidRDefault="001F5BA7" w:rsidP="00431FF0">
      <w:pPr>
        <w:pStyle w:val="a3"/>
        <w:numPr>
          <w:ilvl w:val="0"/>
          <w:numId w:val="1"/>
        </w:numPr>
        <w:spacing w:after="0" w:line="360" w:lineRule="auto"/>
        <w:ind w:right="0"/>
        <w:jc w:val="center"/>
        <w:rPr>
          <w:sz w:val="24"/>
          <w:szCs w:val="24"/>
        </w:rPr>
      </w:pPr>
      <w:r w:rsidRPr="00431FF0">
        <w:rPr>
          <w:b/>
          <w:sz w:val="24"/>
          <w:szCs w:val="24"/>
        </w:rPr>
        <w:t>Прекращение образовательных отношений</w:t>
      </w:r>
    </w:p>
    <w:p w:rsidR="00A662FC" w:rsidRPr="00431FF0" w:rsidRDefault="001F5BA7" w:rsidP="00431FF0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Образовательные отношения прекращаются в связи с отчислением обучающегося из образовательной организации:  </w:t>
      </w:r>
    </w:p>
    <w:p w:rsidR="00A662FC" w:rsidRPr="00431FF0" w:rsidRDefault="001F5BA7" w:rsidP="00431FF0">
      <w:pPr>
        <w:pStyle w:val="a3"/>
        <w:numPr>
          <w:ilvl w:val="0"/>
          <w:numId w:val="12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в связи с получением образования (завершением обучения на ступени основного общего образования и на ступени среднего общего образования);  </w:t>
      </w:r>
    </w:p>
    <w:p w:rsidR="00A662FC" w:rsidRPr="00431FF0" w:rsidRDefault="001F5BA7" w:rsidP="00431FF0">
      <w:pPr>
        <w:pStyle w:val="a3"/>
        <w:numPr>
          <w:ilvl w:val="0"/>
          <w:numId w:val="12"/>
        </w:numPr>
        <w:spacing w:after="0" w:line="360" w:lineRule="auto"/>
        <w:ind w:right="0"/>
        <w:rPr>
          <w:sz w:val="24"/>
          <w:szCs w:val="24"/>
        </w:rPr>
      </w:pPr>
      <w:r w:rsidRPr="00431FF0">
        <w:rPr>
          <w:sz w:val="24"/>
          <w:szCs w:val="24"/>
        </w:rPr>
        <w:t xml:space="preserve">досрочно по основаниям, установленным в пункте 4.2 настоящего положения.  </w:t>
      </w:r>
    </w:p>
    <w:p w:rsidR="00A662FC" w:rsidRPr="00A00ACE" w:rsidRDefault="001F5BA7" w:rsidP="00A00ACE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A00ACE">
        <w:rPr>
          <w:sz w:val="24"/>
          <w:szCs w:val="24"/>
        </w:rPr>
        <w:lastRenderedPageBreak/>
        <w:t xml:space="preserve">Образовательные отношения могут быть прекращены досрочно в следующих случаях:  </w:t>
      </w:r>
    </w:p>
    <w:p w:rsidR="00A662FC" w:rsidRPr="00A00ACE" w:rsidRDefault="001F5BA7" w:rsidP="00A00ACE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A00ACE">
        <w:rPr>
          <w:sz w:val="24"/>
          <w:szCs w:val="24"/>
        </w:rPr>
        <w:t xml:space="preserve"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 </w:t>
      </w:r>
    </w:p>
    <w:p w:rsidR="00A662FC" w:rsidRPr="00A00ACE" w:rsidRDefault="001F5BA7" w:rsidP="00A00ACE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A00ACE">
        <w:rPr>
          <w:sz w:val="24"/>
          <w:szCs w:val="24"/>
        </w:rPr>
        <w:t xml:space="preserve">по инициативе образовательной организации в случае применения к обучающемуся, достигшему возраста 15 лет, отчисления как меры дисциплинарного взыскания, в случае совершения обучающимся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  </w:t>
      </w:r>
    </w:p>
    <w:p w:rsidR="00A662FC" w:rsidRPr="00A00ACE" w:rsidRDefault="001F5BA7" w:rsidP="00A00ACE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A00ACE">
        <w:rPr>
          <w:sz w:val="24"/>
          <w:szCs w:val="24"/>
        </w:rPr>
        <w:t xml:space="preserve">по обстоятельствам, не зависящим от воли обучающегося (родителей (законных представителей) несовершеннолетнего обучающегося) и образовательной организации, в том числе в случаях ликвидации образовательной организации, аннулирования лицензии на осуществление образовательной деятельности.  </w:t>
      </w:r>
    </w:p>
    <w:p w:rsidR="00A00ACE" w:rsidRDefault="001F5BA7" w:rsidP="00A00ACE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A00ACE">
        <w:rPr>
          <w:sz w:val="24"/>
          <w:szCs w:val="24"/>
        </w:rPr>
        <w:t xml:space="preserve"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образовательной организацией, если иное не установлено договором об образовании.  </w:t>
      </w:r>
    </w:p>
    <w:p w:rsidR="00A00ACE" w:rsidRDefault="001F5BA7" w:rsidP="00A00ACE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A00ACE">
        <w:rPr>
          <w:sz w:val="24"/>
          <w:szCs w:val="24"/>
        </w:rPr>
        <w:t xml:space="preserve">Основанием для прекращения образовательных отношений является приказ об отчислении обучающегося из образовательной организации.  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  </w:t>
      </w:r>
    </w:p>
    <w:p w:rsidR="00A662FC" w:rsidRPr="00A00ACE" w:rsidRDefault="001F5BA7" w:rsidP="00A00ACE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A00ACE">
        <w:rPr>
          <w:sz w:val="24"/>
          <w:szCs w:val="24"/>
        </w:rPr>
        <w:t xml:space="preserve">При досрочном прекращении образовательных отношений образовательной организацией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организации, в трехдневный срок после издания приказа об отчислении выдается справка об обучении. </w:t>
      </w:r>
    </w:p>
    <w:sectPr w:rsidR="00A662FC" w:rsidRPr="00A00ACE">
      <w:footerReference w:type="even" r:id="rId7"/>
      <w:footerReference w:type="default" r:id="rId8"/>
      <w:footerReference w:type="first" r:id="rId9"/>
      <w:pgSz w:w="11906" w:h="16838"/>
      <w:pgMar w:top="1193" w:right="845" w:bottom="1543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48" w:rsidRDefault="001A4348">
      <w:pPr>
        <w:spacing w:after="0" w:line="240" w:lineRule="auto"/>
      </w:pPr>
      <w:r>
        <w:separator/>
      </w:r>
    </w:p>
  </w:endnote>
  <w:endnote w:type="continuationSeparator" w:id="0">
    <w:p w:rsidR="001A4348" w:rsidRDefault="001A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FC" w:rsidRDefault="001F5BA7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662FC" w:rsidRDefault="001F5B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FC" w:rsidRDefault="00A662FC">
    <w:pPr>
      <w:spacing w:after="0" w:line="259" w:lineRule="auto"/>
      <w:ind w:left="0" w:right="2" w:firstLine="0"/>
      <w:jc w:val="center"/>
    </w:pPr>
  </w:p>
  <w:p w:rsidR="00A662FC" w:rsidRDefault="001F5B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FC" w:rsidRDefault="001F5BA7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662FC" w:rsidRDefault="001F5B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48" w:rsidRDefault="001A4348">
      <w:pPr>
        <w:spacing w:after="0" w:line="240" w:lineRule="auto"/>
      </w:pPr>
      <w:r>
        <w:separator/>
      </w:r>
    </w:p>
  </w:footnote>
  <w:footnote w:type="continuationSeparator" w:id="0">
    <w:p w:rsidR="001A4348" w:rsidRDefault="001A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E4C"/>
    <w:multiLevelType w:val="hybridMultilevel"/>
    <w:tmpl w:val="55667FCA"/>
    <w:lvl w:ilvl="0" w:tplc="4AECB99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FC1"/>
    <w:multiLevelType w:val="multilevel"/>
    <w:tmpl w:val="7EF88ED0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663C2"/>
    <w:multiLevelType w:val="hybridMultilevel"/>
    <w:tmpl w:val="F4CAAF38"/>
    <w:lvl w:ilvl="0" w:tplc="A552DE8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27659"/>
    <w:multiLevelType w:val="multilevel"/>
    <w:tmpl w:val="EA741162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F769D2"/>
    <w:multiLevelType w:val="multilevel"/>
    <w:tmpl w:val="E66AF8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E2880"/>
    <w:multiLevelType w:val="multilevel"/>
    <w:tmpl w:val="00F4DB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3C66C1"/>
    <w:multiLevelType w:val="hybridMultilevel"/>
    <w:tmpl w:val="DE2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B081E"/>
    <w:multiLevelType w:val="hybridMultilevel"/>
    <w:tmpl w:val="27626602"/>
    <w:lvl w:ilvl="0" w:tplc="D1E287F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46A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8A2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81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8A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2E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C7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9EA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47E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C113F6"/>
    <w:multiLevelType w:val="hybridMultilevel"/>
    <w:tmpl w:val="AB3E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2592D"/>
    <w:multiLevelType w:val="hybridMultilevel"/>
    <w:tmpl w:val="BA18B704"/>
    <w:lvl w:ilvl="0" w:tplc="C0A04A6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57979"/>
    <w:multiLevelType w:val="hybridMultilevel"/>
    <w:tmpl w:val="BD82D88A"/>
    <w:lvl w:ilvl="0" w:tplc="D8BAF5D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64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0EAC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08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ED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426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980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05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CEA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86F8E"/>
    <w:multiLevelType w:val="hybridMultilevel"/>
    <w:tmpl w:val="7718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E0CCE"/>
    <w:multiLevelType w:val="hybridMultilevel"/>
    <w:tmpl w:val="EE968F1C"/>
    <w:lvl w:ilvl="0" w:tplc="B7B63F4A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FC"/>
    <w:rsid w:val="001A4348"/>
    <w:rsid w:val="001F5BA7"/>
    <w:rsid w:val="00431FF0"/>
    <w:rsid w:val="005650DE"/>
    <w:rsid w:val="005E19C9"/>
    <w:rsid w:val="00A00ACE"/>
    <w:rsid w:val="00A662FC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DEB9C-EAF2-4454-801F-C0804890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8" w:lineRule="auto"/>
      <w:ind w:left="10" w:right="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AC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</cp:revision>
  <dcterms:created xsi:type="dcterms:W3CDTF">2017-09-04T02:56:00Z</dcterms:created>
  <dcterms:modified xsi:type="dcterms:W3CDTF">2017-09-11T01:49:00Z</dcterms:modified>
</cp:coreProperties>
</file>