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9F" w:rsidRPr="00896C62" w:rsidRDefault="0012559F" w:rsidP="00780980">
      <w:pPr>
        <w:jc w:val="center"/>
        <w:rPr>
          <w:rFonts w:asciiTheme="majorHAnsi" w:hAnsiTheme="majorHAnsi" w:cs="Ampir Deco"/>
          <w:b/>
          <w:bCs/>
          <w:sz w:val="40"/>
          <w:szCs w:val="40"/>
        </w:rPr>
      </w:pPr>
    </w:p>
    <w:p w:rsidR="006D0A43" w:rsidRPr="006B099F" w:rsidRDefault="00EA6B3D" w:rsidP="006B099F">
      <w:pPr>
        <w:tabs>
          <w:tab w:val="left" w:pos="9288"/>
        </w:tabs>
        <w:spacing w:line="360" w:lineRule="auto"/>
        <w:jc w:val="center"/>
        <w:rPr>
          <w:b/>
          <w:bCs/>
        </w:rPr>
      </w:pPr>
      <w:r w:rsidRPr="006B099F">
        <w:rPr>
          <w:b/>
          <w:bCs/>
        </w:rPr>
        <w:t xml:space="preserve"> </w:t>
      </w:r>
      <w:r w:rsidR="006D0A43" w:rsidRPr="006B099F">
        <w:rPr>
          <w:b/>
          <w:bCs/>
        </w:rPr>
        <w:t>Пояснительная записка</w:t>
      </w:r>
    </w:p>
    <w:p w:rsidR="005835CE" w:rsidRPr="00BB0848" w:rsidRDefault="00DB59A2" w:rsidP="00BB0848">
      <w:pPr>
        <w:widowControl w:val="0"/>
        <w:spacing w:line="360" w:lineRule="auto"/>
        <w:ind w:firstLine="720"/>
        <w:jc w:val="both"/>
      </w:pPr>
      <w:r w:rsidRPr="006B099F">
        <w:t xml:space="preserve">В </w:t>
      </w:r>
      <w:r w:rsidR="00EF12C6">
        <w:t>МБОУ СОШ</w:t>
      </w:r>
      <w:r w:rsidR="003A7F21" w:rsidRPr="006B099F">
        <w:t xml:space="preserve"> №23</w:t>
      </w:r>
      <w:r w:rsidR="00EF12C6">
        <w:t xml:space="preserve"> г. Томмот</w:t>
      </w:r>
      <w:r w:rsidRPr="006B099F">
        <w:t xml:space="preserve"> преподавание предмета «Математика» в 5 класс</w:t>
      </w:r>
      <w:r w:rsidR="0052082F">
        <w:t>е</w:t>
      </w:r>
      <w:r w:rsidRPr="006B099F">
        <w:t xml:space="preserve"> ведется на базовом уровне. </w:t>
      </w:r>
    </w:p>
    <w:p w:rsidR="006B099F" w:rsidRPr="00BB0848" w:rsidRDefault="006B099F" w:rsidP="00BB0848">
      <w:pPr>
        <w:spacing w:line="360" w:lineRule="auto"/>
        <w:jc w:val="center"/>
        <w:rPr>
          <w:b/>
          <w:sz w:val="28"/>
          <w:szCs w:val="28"/>
        </w:rPr>
      </w:pPr>
      <w:r w:rsidRPr="006B099F">
        <w:rPr>
          <w:b/>
          <w:sz w:val="28"/>
          <w:szCs w:val="28"/>
        </w:rPr>
        <w:t>Нормативно-правовой статус рабочей программы</w:t>
      </w:r>
    </w:p>
    <w:p w:rsidR="006B099F" w:rsidRDefault="0052082F" w:rsidP="006B099F">
      <w:pPr>
        <w:spacing w:line="360" w:lineRule="auto"/>
      </w:pPr>
      <w:r>
        <w:t xml:space="preserve">       </w:t>
      </w:r>
      <w:r w:rsidR="00011113">
        <w:t>Рабочая программа по математике</w:t>
      </w:r>
      <w:r w:rsidR="00FB3108">
        <w:t xml:space="preserve"> в 5</w:t>
      </w:r>
      <w:r w:rsidR="006B099F" w:rsidRPr="006B099F">
        <w:t xml:space="preserve"> классе</w:t>
      </w:r>
      <w:r w:rsidR="006B099F" w:rsidRPr="006B099F">
        <w:rPr>
          <w:color w:val="5B9BD5"/>
        </w:rPr>
        <w:t xml:space="preserve"> </w:t>
      </w:r>
      <w:r w:rsidR="006B099F" w:rsidRPr="006B099F">
        <w:t>разработана на основе: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>
        <w:t>Федерального закона ФЗ № 273 от 29.12.2013 «Об образовании в Российской Федерации»;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 w:rsidRPr="00E82DF9">
        <w:t>Федеральн</w:t>
      </w:r>
      <w:r>
        <w:t>ого</w:t>
      </w:r>
      <w:r w:rsidRPr="00E82DF9">
        <w:t xml:space="preserve"> компонент</w:t>
      </w:r>
      <w:r>
        <w:t>а</w:t>
      </w:r>
      <w:r w:rsidRPr="00E82DF9">
        <w:t xml:space="preserve"> государственного стандарта общего образования, утвержденн</w:t>
      </w:r>
      <w:r>
        <w:t>ого</w:t>
      </w:r>
      <w:r w:rsidRPr="00E82DF9">
        <w:t xml:space="preserve"> приказом Минобразования РФ № 1089 от 09.03.2004;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 w:rsidRPr="00E82DF9">
        <w:t>Федеральн</w:t>
      </w:r>
      <w:r>
        <w:t>ого</w:t>
      </w:r>
      <w:r w:rsidRPr="00E82DF9">
        <w:t xml:space="preserve"> базисн</w:t>
      </w:r>
      <w:r>
        <w:t>ого</w:t>
      </w:r>
      <w:r w:rsidRPr="00E82DF9">
        <w:t xml:space="preserve"> учебн</w:t>
      </w:r>
      <w:r>
        <w:t>ого</w:t>
      </w:r>
      <w:r w:rsidRPr="00E82DF9">
        <w:t xml:space="preserve"> план</w:t>
      </w:r>
      <w:r>
        <w:t>а</w:t>
      </w:r>
      <w:r w:rsidRPr="00E82DF9">
        <w:t xml:space="preserve"> для </w:t>
      </w:r>
      <w:r>
        <w:t>основного</w:t>
      </w:r>
      <w:r w:rsidRPr="00E82DF9">
        <w:t xml:space="preserve"> общего образования, утвержденн</w:t>
      </w:r>
      <w:r>
        <w:t>ого</w:t>
      </w:r>
      <w:r w:rsidRPr="00E82DF9">
        <w:t xml:space="preserve"> приказом Минобразования РФ № 1312 от 05.03. 2004;</w:t>
      </w:r>
    </w:p>
    <w:p w:rsidR="00F30D5E" w:rsidRPr="00F94075" w:rsidRDefault="00F30D5E" w:rsidP="00F30D5E">
      <w:pPr>
        <w:numPr>
          <w:ilvl w:val="0"/>
          <w:numId w:val="13"/>
        </w:numPr>
        <w:spacing w:line="360" w:lineRule="auto"/>
        <w:jc w:val="both"/>
      </w:pPr>
      <w:r w:rsidRPr="00F94075">
        <w:t>Приказа Минобрнауки России от 31.03.2014 г. N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EF12C6">
        <w:t>7</w:t>
      </w:r>
      <w:r w:rsidRPr="00F94075">
        <w:t>-201</w:t>
      </w:r>
      <w:r w:rsidR="00EF12C6">
        <w:t>8</w:t>
      </w:r>
      <w:r w:rsidRPr="00F94075">
        <w:t xml:space="preserve"> учебный год» </w:t>
      </w:r>
      <w:r>
        <w:t>в ред. приказов Минобрнауки России от 08.06.2015 №576, от 28.12.2015 № 1529, от 26.01.2016 № 38, от 21.04.2016 № 459;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 w:rsidRPr="00E82DF9">
        <w:t>Письм</w:t>
      </w:r>
      <w:r>
        <w:t>а</w:t>
      </w:r>
      <w:r w:rsidRPr="00E82DF9">
        <w:t xml:space="preserve"> </w:t>
      </w:r>
      <w:r>
        <w:t>Минобразования РФ</w:t>
      </w:r>
      <w:r w:rsidRPr="00E82DF9">
        <w:t xml:space="preserve"> от 01.04.2005 № 03-417 «О перечне учебного и компьютерного оборудования для</w:t>
      </w:r>
      <w:r>
        <w:t xml:space="preserve"> </w:t>
      </w:r>
      <w:r w:rsidRPr="00E82DF9">
        <w:t>оснащения образовательных учреждений» (//Вестник образования, 2005, № 11или сайт http:/ www. vestnik. edu.</w:t>
      </w:r>
      <w:r>
        <w:t xml:space="preserve"> </w:t>
      </w:r>
      <w:r w:rsidRPr="00E82DF9">
        <w:t>ru).</w:t>
      </w:r>
    </w:p>
    <w:p w:rsidR="00F30D5E" w:rsidRPr="00372548" w:rsidRDefault="00F30D5E" w:rsidP="00F30D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</w:t>
      </w:r>
      <w:r w:rsidRPr="00372548">
        <w:rPr>
          <w:color w:val="000000"/>
        </w:rPr>
        <w:t xml:space="preserve"> </w:t>
      </w:r>
      <w:r w:rsidRPr="00372548">
        <w:t>Главного государственного санитарного врача Российской Федерации</w:t>
      </w:r>
      <w:r w:rsidRPr="00372548">
        <w:rPr>
          <w:color w:val="000000"/>
        </w:rPr>
        <w:t xml:space="preserve"> </w:t>
      </w:r>
      <w:r w:rsidRPr="00372548">
        <w:t xml:space="preserve">от 29.12.2010 № 189 </w:t>
      </w:r>
      <w:r w:rsidRPr="00372548">
        <w:rPr>
          <w:color w:val="000000"/>
        </w:rPr>
        <w:t>«Об утверждении СанПиН 2.4.2.2821-10» «Санитарно-эпидемиологические требования к условиям и организации обучения в общеобразовательных учреждениях»</w:t>
      </w:r>
      <w:r w:rsidRPr="00372548">
        <w:t xml:space="preserve"> (с изменениями на 29.06.2011)</w:t>
      </w:r>
      <w:r w:rsidRPr="00372548">
        <w:rPr>
          <w:color w:val="000000"/>
        </w:rPr>
        <w:t xml:space="preserve"> 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>
        <w:t xml:space="preserve">Учебного плана </w:t>
      </w:r>
      <w:r w:rsidR="00EF12C6">
        <w:t>МБОУ СОШ</w:t>
      </w:r>
      <w:r>
        <w:t xml:space="preserve"> № 23 на 201</w:t>
      </w:r>
      <w:r w:rsidR="00EF12C6">
        <w:t>7</w:t>
      </w:r>
      <w:r>
        <w:t xml:space="preserve"> – 201</w:t>
      </w:r>
      <w:r w:rsidR="00EF12C6">
        <w:t>8</w:t>
      </w:r>
      <w:r>
        <w:t xml:space="preserve"> учебный год;</w:t>
      </w:r>
    </w:p>
    <w:p w:rsidR="00F30D5E" w:rsidRDefault="00F30D5E" w:rsidP="00F30D5E">
      <w:pPr>
        <w:numPr>
          <w:ilvl w:val="0"/>
          <w:numId w:val="13"/>
        </w:numPr>
        <w:spacing w:line="360" w:lineRule="auto"/>
        <w:jc w:val="both"/>
      </w:pPr>
      <w:r>
        <w:t xml:space="preserve">Годового календарного учебного графика </w:t>
      </w:r>
      <w:r w:rsidR="00EF12C6">
        <w:t xml:space="preserve">МБОУ СОШ № 23 на 2017 – 2018 </w:t>
      </w:r>
      <w:r>
        <w:t>учебный год;</w:t>
      </w:r>
    </w:p>
    <w:p w:rsidR="00F30D5E" w:rsidRPr="006B099F" w:rsidRDefault="00F30D5E" w:rsidP="00EF12C6">
      <w:pPr>
        <w:numPr>
          <w:ilvl w:val="0"/>
          <w:numId w:val="13"/>
        </w:numPr>
        <w:spacing w:line="360" w:lineRule="auto"/>
        <w:jc w:val="both"/>
      </w:pPr>
      <w:r w:rsidRPr="00372548">
        <w:t>Положения о рабочей программе</w:t>
      </w:r>
      <w:r w:rsidR="00EF12C6" w:rsidRPr="00EF12C6">
        <w:t xml:space="preserve"> </w:t>
      </w:r>
      <w:r w:rsidR="00EF12C6">
        <w:t xml:space="preserve">МБОУ СОШ № 23 </w:t>
      </w:r>
    </w:p>
    <w:p w:rsidR="0052082F" w:rsidRDefault="0052082F" w:rsidP="00012969">
      <w:pPr>
        <w:pStyle w:val="3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A43" w:rsidRPr="00012969" w:rsidRDefault="006D0A43" w:rsidP="00012969">
      <w:pPr>
        <w:pStyle w:val="3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9F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6D0A43" w:rsidRPr="006B099F" w:rsidRDefault="006D0A43" w:rsidP="006B099F">
      <w:pPr>
        <w:pStyle w:val="6"/>
        <w:keepNext w:val="0"/>
        <w:widowControl w:val="0"/>
        <w:spacing w:line="360" w:lineRule="auto"/>
        <w:ind w:firstLine="567"/>
        <w:rPr>
          <w:b w:val="0"/>
          <w:bCs w:val="0"/>
          <w:i w:val="0"/>
          <w:iCs w:val="0"/>
        </w:rPr>
      </w:pPr>
      <w:r w:rsidRPr="006B099F">
        <w:rPr>
          <w:i w:val="0"/>
          <w:iCs w:val="0"/>
        </w:rPr>
        <w:t xml:space="preserve">Арифметика </w:t>
      </w:r>
      <w:r w:rsidRPr="006B099F">
        <w:rPr>
          <w:b w:val="0"/>
          <w:bCs w:val="0"/>
          <w:i w:val="0"/>
          <w:iCs w:val="0"/>
        </w:rPr>
        <w:t>призвана</w:t>
      </w:r>
      <w:r w:rsidRPr="006B099F">
        <w:rPr>
          <w:i w:val="0"/>
          <w:iCs w:val="0"/>
        </w:rPr>
        <w:t xml:space="preserve"> </w:t>
      </w:r>
      <w:r w:rsidRPr="006B099F">
        <w:rPr>
          <w:b w:val="0"/>
          <w:bCs w:val="0"/>
          <w:i w:val="0"/>
          <w:iCs w:val="0"/>
        </w:rPr>
        <w:t>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D0A43" w:rsidRPr="006B099F" w:rsidRDefault="006D0A43" w:rsidP="006B099F">
      <w:pPr>
        <w:spacing w:line="360" w:lineRule="auto"/>
        <w:ind w:firstLine="567"/>
      </w:pPr>
      <w:r w:rsidRPr="006B099F">
        <w:rPr>
          <w:b/>
          <w:bCs/>
        </w:rPr>
        <w:t xml:space="preserve">Геометрия </w:t>
      </w:r>
      <w:r w:rsidRPr="006B099F">
        <w:t>необходима для приобретения конкретных знаний о пространстве и практически значимых умений, формирования языке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:rsidR="006D0A43" w:rsidRPr="006B099F" w:rsidRDefault="006D0A43" w:rsidP="006B099F">
      <w:pPr>
        <w:pStyle w:val="3"/>
        <w:keepNext w:val="0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99F">
        <w:rPr>
          <w:rFonts w:ascii="Times New Roman" w:hAnsi="Times New Roman" w:cs="Times New Roman"/>
          <w:sz w:val="28"/>
          <w:szCs w:val="28"/>
        </w:rPr>
        <w:t>Цели</w:t>
      </w:r>
      <w:r w:rsidR="0012559F" w:rsidRPr="006B099F">
        <w:rPr>
          <w:rFonts w:ascii="Times New Roman" w:hAnsi="Times New Roman" w:cs="Times New Roman"/>
          <w:sz w:val="28"/>
          <w:szCs w:val="28"/>
        </w:rPr>
        <w:t>:</w:t>
      </w:r>
    </w:p>
    <w:p w:rsidR="006D0A43" w:rsidRPr="006B099F" w:rsidRDefault="006D0A43" w:rsidP="006B099F">
      <w:pPr>
        <w:widowControl w:val="0"/>
        <w:spacing w:line="360" w:lineRule="auto"/>
        <w:ind w:firstLine="567"/>
        <w:jc w:val="both"/>
      </w:pPr>
      <w:r w:rsidRPr="006B099F">
        <w:t xml:space="preserve">Изучение математики на ступени основного общего образования направлено на достижение следующих целей: </w:t>
      </w:r>
    </w:p>
    <w:p w:rsidR="006D0A43" w:rsidRPr="006B099F" w:rsidRDefault="006D0A43" w:rsidP="00E427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6B099F">
        <w:rPr>
          <w:b/>
          <w:bCs/>
        </w:rPr>
        <w:t>Овладение системой математических знаний и умений</w:t>
      </w:r>
      <w:r w:rsidRPr="006B099F"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6D0A43" w:rsidRPr="006B099F" w:rsidRDefault="006D0A43" w:rsidP="00E427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6B099F">
        <w:rPr>
          <w:b/>
          <w:bCs/>
        </w:rPr>
        <w:t xml:space="preserve">Интеллектуальное </w:t>
      </w:r>
      <w:r w:rsidR="00BE4C7F" w:rsidRPr="006B099F">
        <w:rPr>
          <w:b/>
          <w:bCs/>
        </w:rPr>
        <w:t>развитие</w:t>
      </w:r>
      <w:r w:rsidRPr="006B099F">
        <w:rPr>
          <w:b/>
          <w:bCs/>
        </w:rPr>
        <w:t xml:space="preserve">, </w:t>
      </w:r>
      <w:r w:rsidRPr="006B099F"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0A43" w:rsidRPr="006B099F" w:rsidRDefault="006D0A43" w:rsidP="00E427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6B099F">
        <w:rPr>
          <w:b/>
          <w:bCs/>
        </w:rPr>
        <w:t>Формирование представлений</w:t>
      </w:r>
      <w:r w:rsidRPr="006B099F">
        <w:t>, об идеях и методах математики как универсального языка науки и техники, средства моделирования явлений и процессов;</w:t>
      </w:r>
    </w:p>
    <w:p w:rsidR="006D0A43" w:rsidRPr="006B099F" w:rsidRDefault="00073D82" w:rsidP="00E427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6B099F">
        <w:rPr>
          <w:b/>
          <w:bCs/>
        </w:rPr>
        <w:t>В</w:t>
      </w:r>
      <w:r w:rsidR="006D0A43" w:rsidRPr="006B099F">
        <w:rPr>
          <w:b/>
          <w:bCs/>
        </w:rPr>
        <w:t>оспитание</w:t>
      </w:r>
      <w:r>
        <w:rPr>
          <w:b/>
          <w:bCs/>
        </w:rPr>
        <w:t xml:space="preserve"> </w:t>
      </w:r>
      <w:r w:rsidR="006D0A43" w:rsidRPr="006B099F">
        <w:t xml:space="preserve">культуры личности: </w:t>
      </w:r>
      <w:r w:rsidR="006D0A43" w:rsidRPr="006B099F">
        <w:rPr>
          <w:color w:val="000000"/>
        </w:rPr>
        <w:t>отношения к математике как части общечеловеческой культуры, играющей особую роль в человеческом развитии</w:t>
      </w:r>
      <w:r w:rsidR="006D0A43" w:rsidRPr="006B099F">
        <w:t>.</w:t>
      </w:r>
    </w:p>
    <w:p w:rsidR="00780980" w:rsidRPr="006B099F" w:rsidRDefault="00780980" w:rsidP="006B099F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80980" w:rsidRPr="006B099F" w:rsidRDefault="00780980" w:rsidP="006B099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6B099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 5 класса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80980" w:rsidRPr="006B099F" w:rsidRDefault="00780980" w:rsidP="006B099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80980" w:rsidRPr="006B099F" w:rsidRDefault="00780980" w:rsidP="006B099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 w:rsidRPr="006B099F">
        <w:rPr>
          <w:rFonts w:ascii="Times New Roman" w:hAnsi="Times New Roman" w:cs="Times New Roman"/>
          <w:b/>
          <w:sz w:val="24"/>
          <w:szCs w:val="24"/>
        </w:rPr>
        <w:t>учащиеся получают возможность:</w:t>
      </w:r>
    </w:p>
    <w:p w:rsidR="00780980" w:rsidRPr="006B099F" w:rsidRDefault="00780980" w:rsidP="00E4276B">
      <w:pPr>
        <w:pStyle w:val="HTML"/>
        <w:numPr>
          <w:ilvl w:val="0"/>
          <w:numId w:val="11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80980" w:rsidRPr="006B099F" w:rsidRDefault="00780980" w:rsidP="00E4276B">
      <w:pPr>
        <w:pStyle w:val="HTML"/>
        <w:numPr>
          <w:ilvl w:val="0"/>
          <w:numId w:val="11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</w:t>
      </w:r>
    </w:p>
    <w:p w:rsidR="00780980" w:rsidRPr="006B099F" w:rsidRDefault="00780980" w:rsidP="00E4276B">
      <w:pPr>
        <w:pStyle w:val="HTML"/>
        <w:numPr>
          <w:ilvl w:val="0"/>
          <w:numId w:val="11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</w:t>
      </w:r>
      <w:r w:rsidR="0012559F" w:rsidRPr="006B099F">
        <w:rPr>
          <w:rFonts w:ascii="Times New Roman" w:hAnsi="Times New Roman" w:cs="Times New Roman"/>
          <w:sz w:val="24"/>
          <w:szCs w:val="24"/>
        </w:rPr>
        <w:t xml:space="preserve">и речь, умение </w:t>
      </w:r>
      <w:r w:rsidRPr="006B099F">
        <w:rPr>
          <w:rFonts w:ascii="Times New Roman" w:hAnsi="Times New Roman" w:cs="Times New Roman"/>
          <w:sz w:val="24"/>
          <w:szCs w:val="24"/>
        </w:rPr>
        <w:t>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80980" w:rsidRPr="006B099F" w:rsidRDefault="00780980" w:rsidP="00E4276B">
      <w:pPr>
        <w:pStyle w:val="HTML"/>
        <w:numPr>
          <w:ilvl w:val="0"/>
          <w:numId w:val="11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80980" w:rsidRPr="006B099F" w:rsidRDefault="00780980" w:rsidP="006B099F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80980" w:rsidRPr="006B099F" w:rsidRDefault="00780980" w:rsidP="0001111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B099F">
        <w:rPr>
          <w:rFonts w:ascii="Times New Roman" w:hAnsi="Times New Roman" w:cs="Times New Roman"/>
          <w:b/>
          <w:sz w:val="28"/>
          <w:szCs w:val="28"/>
        </w:rPr>
        <w:t>Изучение математики в 5 классе направлено на достижение следующих целей:</w:t>
      </w:r>
    </w:p>
    <w:p w:rsidR="00780980" w:rsidRPr="006B099F" w:rsidRDefault="00780980" w:rsidP="00E4276B">
      <w:pPr>
        <w:pStyle w:val="HTML"/>
        <w:numPr>
          <w:ilvl w:val="0"/>
          <w:numId w:val="1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80980" w:rsidRPr="006B099F" w:rsidRDefault="00780980" w:rsidP="00E4276B">
      <w:pPr>
        <w:pStyle w:val="HTML"/>
        <w:numPr>
          <w:ilvl w:val="0"/>
          <w:numId w:val="1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     преодолению трудностей;</w:t>
      </w:r>
    </w:p>
    <w:p w:rsidR="00780980" w:rsidRPr="006B099F" w:rsidRDefault="00780980" w:rsidP="00E4276B">
      <w:pPr>
        <w:pStyle w:val="HTML"/>
        <w:numPr>
          <w:ilvl w:val="0"/>
          <w:numId w:val="1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80980" w:rsidRPr="006B099F" w:rsidRDefault="00780980" w:rsidP="00E4276B">
      <w:pPr>
        <w:pStyle w:val="HTML"/>
        <w:numPr>
          <w:ilvl w:val="0"/>
          <w:numId w:val="1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099F">
        <w:rPr>
          <w:rFonts w:ascii="Times New Roman" w:hAnsi="Times New Roman" w:cs="Times New Roman"/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73D82" w:rsidRPr="00BB0848" w:rsidRDefault="00780980" w:rsidP="00BB084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6B099F">
        <w:t xml:space="preserve">Результаты обучения представлены в Требованиях к уровню подготовки и задают систему итоговых результатов обучения, которых </w:t>
      </w:r>
      <w:r w:rsidR="0052082F">
        <w:t xml:space="preserve">       </w:t>
      </w:r>
      <w:r w:rsidRPr="006B099F">
        <w:t>должны достигать все учащиеся, и достижение которых является обязательным условием положительной аттестации ученика.</w:t>
      </w:r>
    </w:p>
    <w:p w:rsidR="006B099F" w:rsidRDefault="006B099F" w:rsidP="00BB084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6B099F">
        <w:rPr>
          <w:b/>
          <w:sz w:val="28"/>
          <w:szCs w:val="28"/>
        </w:rPr>
        <w:t>Место и роль предмета в учебном плане.</w:t>
      </w:r>
    </w:p>
    <w:p w:rsidR="006B099F" w:rsidRPr="006B099F" w:rsidRDefault="006B099F" w:rsidP="00BB0848">
      <w:pPr>
        <w:suppressAutoHyphens/>
        <w:spacing w:line="360" w:lineRule="auto"/>
        <w:ind w:left="284"/>
        <w:jc w:val="both"/>
      </w:pPr>
      <w:r w:rsidRPr="006B099F">
        <w:t xml:space="preserve">Согласно учебному плану </w:t>
      </w:r>
      <w:r w:rsidR="00073D82">
        <w:t xml:space="preserve">МБОУ СОШ </w:t>
      </w:r>
      <w:r w:rsidRPr="006B099F">
        <w:t>№23 в 5 классах на математику отводится по 6 часов в</w:t>
      </w:r>
      <w:r w:rsidR="00553EAB">
        <w:t xml:space="preserve"> неделю. В 201</w:t>
      </w:r>
      <w:r w:rsidR="00073D82">
        <w:t>7</w:t>
      </w:r>
      <w:r w:rsidR="00553EAB">
        <w:t xml:space="preserve"> - 201</w:t>
      </w:r>
      <w:r w:rsidR="00073D82">
        <w:t>8</w:t>
      </w:r>
      <w:r w:rsidRPr="006B099F">
        <w:t xml:space="preserve"> учебном году в 5 класс</w:t>
      </w:r>
      <w:r w:rsidR="0052082F">
        <w:t>е</w:t>
      </w:r>
      <w:r w:rsidRPr="006B099F">
        <w:t xml:space="preserve"> 34 учебных недели, таким образом планируется проведение </w:t>
      </w:r>
      <w:r w:rsidRPr="006B099F">
        <w:rPr>
          <w:b/>
          <w:bCs/>
        </w:rPr>
        <w:t>204 часов.</w:t>
      </w:r>
      <w:r w:rsidRPr="006B099F">
        <w:t xml:space="preserve">  Таким образом, в рабочей программе добавлено 34 часа в 5 классе, которые расходуются на отработку знаний, умений и навыков по изучаемым темам .</w:t>
      </w:r>
    </w:p>
    <w:p w:rsidR="006B099F" w:rsidRPr="006B099F" w:rsidRDefault="006B099F" w:rsidP="006B099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6B099F">
        <w:rPr>
          <w:b/>
          <w:bCs/>
          <w:sz w:val="28"/>
          <w:szCs w:val="28"/>
        </w:rPr>
        <w:t>Рабочая программа разработана на основе Примерной программы основного общего образования по математике и авторской программы Г. В. Дорофеева и реализуется на основе УМК:</w:t>
      </w:r>
    </w:p>
    <w:p w:rsidR="006B099F" w:rsidRPr="006B099F" w:rsidRDefault="006B099F" w:rsidP="00E4276B">
      <w:pPr>
        <w:numPr>
          <w:ilvl w:val="1"/>
          <w:numId w:val="5"/>
        </w:numPr>
        <w:tabs>
          <w:tab w:val="clear" w:pos="567"/>
        </w:tabs>
        <w:spacing w:line="360" w:lineRule="auto"/>
        <w:ind w:left="0" w:firstLine="284"/>
        <w:jc w:val="both"/>
      </w:pPr>
      <w:r w:rsidRPr="006B099F">
        <w:t xml:space="preserve">Г. В. Дорофеев, И. Ф. Шарыгин, С. Б. Суворова и др. Программа по математике. 5-6 класс. </w:t>
      </w:r>
    </w:p>
    <w:p w:rsidR="006B099F" w:rsidRPr="006B099F" w:rsidRDefault="006B099F" w:rsidP="00E4276B">
      <w:pPr>
        <w:numPr>
          <w:ilvl w:val="1"/>
          <w:numId w:val="5"/>
        </w:numPr>
        <w:tabs>
          <w:tab w:val="clear" w:pos="567"/>
        </w:tabs>
        <w:suppressAutoHyphens/>
        <w:spacing w:line="360" w:lineRule="auto"/>
        <w:ind w:left="0" w:firstLine="284"/>
        <w:jc w:val="both"/>
      </w:pPr>
      <w:r w:rsidRPr="006B099F">
        <w:t>Математика: учебник для 5 кл. общеобразовательных учреждений под редакцией Г.В.  Дорофеева, И.Ф. Шарыгина: 11-е изд. – М.: Просвещение, 2010 – 2013.</w:t>
      </w:r>
    </w:p>
    <w:p w:rsidR="006B099F" w:rsidRPr="006B099F" w:rsidRDefault="006B099F" w:rsidP="00E4276B">
      <w:pPr>
        <w:numPr>
          <w:ilvl w:val="1"/>
          <w:numId w:val="5"/>
        </w:numPr>
        <w:tabs>
          <w:tab w:val="clear" w:pos="567"/>
        </w:tabs>
        <w:spacing w:line="360" w:lineRule="auto"/>
        <w:ind w:left="0" w:firstLine="284"/>
        <w:jc w:val="both"/>
      </w:pPr>
      <w:r w:rsidRPr="006B099F">
        <w:t>Математика. Рабочая тетрадь 5 класс. Пособие для учащихся общеобразовательных учреждений в двух частях. Бунимович Е. А. и др. – М.: Просвещение, 2013.</w:t>
      </w:r>
    </w:p>
    <w:p w:rsidR="006B099F" w:rsidRPr="006B099F" w:rsidRDefault="006B099F" w:rsidP="00E4276B">
      <w:pPr>
        <w:numPr>
          <w:ilvl w:val="1"/>
          <w:numId w:val="5"/>
        </w:numPr>
        <w:tabs>
          <w:tab w:val="clear" w:pos="567"/>
          <w:tab w:val="num" w:pos="-142"/>
        </w:tabs>
        <w:spacing w:line="360" w:lineRule="auto"/>
        <w:ind w:left="0" w:firstLine="284"/>
        <w:jc w:val="both"/>
      </w:pPr>
      <w:r w:rsidRPr="006B099F">
        <w:t>Математика: дидактические материалы для 5 кл. общеобразовательных учреждений. Г. В. Дорофеев и др. – М.: Просвещение, 2012 - 2013.</w:t>
      </w:r>
    </w:p>
    <w:p w:rsidR="006B099F" w:rsidRPr="006B099F" w:rsidRDefault="006B099F" w:rsidP="00E4276B">
      <w:pPr>
        <w:numPr>
          <w:ilvl w:val="1"/>
          <w:numId w:val="5"/>
        </w:numPr>
        <w:tabs>
          <w:tab w:val="clear" w:pos="567"/>
        </w:tabs>
        <w:suppressAutoHyphens/>
        <w:spacing w:line="360" w:lineRule="auto"/>
        <w:ind w:left="0" w:firstLine="284"/>
        <w:jc w:val="both"/>
      </w:pPr>
      <w:r w:rsidRPr="006B099F">
        <w:t>Математика 5-6 классы: книга для учителя. С. Б. Суворова, Л. В. Кузнецова, С. С. Минаева, Л. О. Рослова – М.: Просвещение, 2006</w:t>
      </w:r>
    </w:p>
    <w:p w:rsidR="006B099F" w:rsidRDefault="006B099F" w:rsidP="00E4276B">
      <w:pPr>
        <w:numPr>
          <w:ilvl w:val="1"/>
          <w:numId w:val="5"/>
        </w:numPr>
        <w:tabs>
          <w:tab w:val="clear" w:pos="567"/>
        </w:tabs>
        <w:suppressAutoHyphens/>
        <w:spacing w:line="360" w:lineRule="auto"/>
        <w:ind w:left="0" w:firstLine="284"/>
        <w:jc w:val="both"/>
      </w:pPr>
      <w:r w:rsidRPr="006B099F">
        <w:t>Математика.Контрольные работы 5 – 6 классы. Пособие для учителя. М., Просвещение, 2012 – 2013.</w:t>
      </w:r>
    </w:p>
    <w:p w:rsidR="006B099F" w:rsidRPr="006B099F" w:rsidRDefault="006B099F" w:rsidP="006B099F">
      <w:pPr>
        <w:suppressAutoHyphens/>
        <w:spacing w:line="360" w:lineRule="auto"/>
        <w:ind w:left="284"/>
        <w:jc w:val="both"/>
      </w:pPr>
    </w:p>
    <w:p w:rsidR="006B099F" w:rsidRDefault="006B099F" w:rsidP="006B099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6B099F" w:rsidRDefault="006B099F" w:rsidP="006B099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6B099F" w:rsidRDefault="006B099F" w:rsidP="006B099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6B099F" w:rsidRDefault="006B099F" w:rsidP="006B099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6B099F" w:rsidRPr="00BD5D10" w:rsidRDefault="006B099F" w:rsidP="006B099F">
      <w:pPr>
        <w:spacing w:line="360" w:lineRule="auto"/>
        <w:jc w:val="both"/>
        <w:rPr>
          <w:bCs/>
          <w:iCs/>
          <w:sz w:val="28"/>
          <w:szCs w:val="28"/>
        </w:rPr>
      </w:pPr>
      <w:r w:rsidRPr="00BD5D10">
        <w:rPr>
          <w:b/>
          <w:bCs/>
          <w:iCs/>
          <w:sz w:val="28"/>
          <w:szCs w:val="28"/>
        </w:rPr>
        <w:t>Формы организации учебного процесса</w:t>
      </w:r>
      <w:r w:rsidRPr="00BD5D10">
        <w:rPr>
          <w:bCs/>
          <w:iCs/>
          <w:sz w:val="28"/>
          <w:szCs w:val="28"/>
        </w:rPr>
        <w:t>:</w:t>
      </w:r>
    </w:p>
    <w:p w:rsidR="006B099F" w:rsidRPr="00BD5D10" w:rsidRDefault="00CA0868" w:rsidP="006B099F">
      <w:pPr>
        <w:spacing w:line="360" w:lineRule="auto"/>
        <w:jc w:val="both"/>
        <w:rPr>
          <w:b/>
        </w:rPr>
      </w:pPr>
      <w:r w:rsidRPr="00BD5D10">
        <w:t>И</w:t>
      </w:r>
      <w:r w:rsidR="006B099F" w:rsidRPr="00BD5D10">
        <w:t>ндивидуальные</w:t>
      </w:r>
      <w:r w:rsidR="0052082F">
        <w:t xml:space="preserve">, </w:t>
      </w:r>
      <w:r w:rsidR="006B099F" w:rsidRPr="00BD5D10">
        <w:t>групповые, индивидуально-групповые, фронтальные.</w:t>
      </w:r>
      <w:r w:rsidR="006B099F" w:rsidRPr="00BD5D10">
        <w:rPr>
          <w:b/>
        </w:rPr>
        <w:t xml:space="preserve"> </w:t>
      </w:r>
    </w:p>
    <w:p w:rsidR="006B099F" w:rsidRPr="00BD5D10" w:rsidRDefault="006B099F" w:rsidP="006B099F">
      <w:pPr>
        <w:spacing w:line="360" w:lineRule="auto"/>
        <w:jc w:val="both"/>
      </w:pPr>
      <w:r w:rsidRPr="00BD5D10">
        <w:t>Внеурочные формы: участие в конференциях, конкурсах, форумах, в интернет – олимпиадах.</w:t>
      </w:r>
    </w:p>
    <w:p w:rsidR="006B099F" w:rsidRDefault="006B099F" w:rsidP="006B099F">
      <w:pPr>
        <w:shd w:val="clear" w:color="auto" w:fill="FFFFFF"/>
        <w:tabs>
          <w:tab w:val="left" w:pos="1134"/>
        </w:tabs>
        <w:spacing w:line="360" w:lineRule="auto"/>
        <w:ind w:left="57" w:right="350"/>
        <w:jc w:val="both"/>
        <w:outlineLvl w:val="0"/>
        <w:rPr>
          <w:b/>
          <w:bCs/>
          <w:iCs/>
          <w:color w:val="000000"/>
          <w:spacing w:val="-5"/>
          <w:sz w:val="28"/>
          <w:szCs w:val="28"/>
        </w:rPr>
      </w:pPr>
      <w:r w:rsidRPr="001A2D7E">
        <w:rPr>
          <w:b/>
          <w:bCs/>
          <w:iCs/>
          <w:color w:val="000000"/>
          <w:spacing w:val="-5"/>
          <w:sz w:val="28"/>
          <w:szCs w:val="28"/>
        </w:rPr>
        <w:t>Средства контроля</w:t>
      </w:r>
      <w:r>
        <w:rPr>
          <w:b/>
          <w:bCs/>
          <w:iCs/>
          <w:color w:val="000000"/>
          <w:spacing w:val="-5"/>
          <w:sz w:val="28"/>
          <w:szCs w:val="28"/>
        </w:rPr>
        <w:t xml:space="preserve"> </w:t>
      </w:r>
    </w:p>
    <w:p w:rsidR="006B099F" w:rsidRDefault="006B099F" w:rsidP="006B099F">
      <w:pPr>
        <w:spacing w:line="360" w:lineRule="auto"/>
        <w:ind w:left="57" w:right="350"/>
        <w:jc w:val="both"/>
        <w:rPr>
          <w:iCs/>
        </w:rPr>
      </w:pPr>
      <w:r w:rsidRPr="00CF47F3">
        <w:rPr>
          <w:b/>
          <w:bCs/>
          <w:i/>
          <w:iCs/>
        </w:rPr>
        <w:t>Формы контроля</w:t>
      </w:r>
      <w:r w:rsidRPr="00CF47F3">
        <w:rPr>
          <w:bCs/>
          <w:iCs/>
        </w:rPr>
        <w:t xml:space="preserve">: текущий и </w:t>
      </w:r>
      <w:r w:rsidRPr="00B90FCB">
        <w:rPr>
          <w:bCs/>
          <w:iCs/>
        </w:rPr>
        <w:t>итоговый.</w:t>
      </w:r>
      <w:r w:rsidRPr="00CF47F3">
        <w:rPr>
          <w:bCs/>
          <w:iCs/>
        </w:rPr>
        <w:t xml:space="preserve"> Проводится в форме контрольных работ, рас</w:t>
      </w:r>
      <w:r>
        <w:rPr>
          <w:bCs/>
          <w:iCs/>
        </w:rPr>
        <w:t xml:space="preserve">считанных на 45 минут, тестов, </w:t>
      </w:r>
      <w:r w:rsidRPr="00CF47F3">
        <w:rPr>
          <w:bCs/>
          <w:iCs/>
        </w:rPr>
        <w:t xml:space="preserve">самостоятельных </w:t>
      </w:r>
      <w:r>
        <w:rPr>
          <w:bCs/>
          <w:iCs/>
        </w:rPr>
        <w:t xml:space="preserve">и проверочных </w:t>
      </w:r>
      <w:r w:rsidRPr="00CF47F3">
        <w:rPr>
          <w:bCs/>
          <w:iCs/>
        </w:rPr>
        <w:t xml:space="preserve">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</w:t>
      </w:r>
      <w:r w:rsidRPr="002D51CB">
        <w:rPr>
          <w:iCs/>
        </w:rPr>
        <w:t>Итоговая контрол</w:t>
      </w:r>
      <w:r>
        <w:rPr>
          <w:iCs/>
        </w:rPr>
        <w:t xml:space="preserve">ьная работа проводится в конце </w:t>
      </w:r>
      <w:r w:rsidRPr="002D51CB">
        <w:rPr>
          <w:iCs/>
        </w:rPr>
        <w:t>года.</w:t>
      </w:r>
    </w:p>
    <w:p w:rsidR="00780980" w:rsidRPr="009A4459" w:rsidRDefault="00011113" w:rsidP="00BB0848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1113">
        <w:rPr>
          <w:b/>
          <w:sz w:val="28"/>
          <w:szCs w:val="28"/>
        </w:rPr>
        <w:t>Общие р</w:t>
      </w:r>
      <w:r w:rsidR="00780980" w:rsidRPr="009A4459">
        <w:rPr>
          <w:b/>
          <w:bCs/>
          <w:sz w:val="28"/>
          <w:szCs w:val="28"/>
        </w:rPr>
        <w:t>езультаты освоения содержания курса.</w:t>
      </w:r>
    </w:p>
    <w:p w:rsidR="00780980" w:rsidRPr="006B099F" w:rsidRDefault="00780980" w:rsidP="006B099F">
      <w:pPr>
        <w:pStyle w:val="a7"/>
        <w:spacing w:line="360" w:lineRule="auto"/>
        <w:ind w:left="20" w:right="20"/>
        <w:rPr>
          <w:b w:val="0"/>
        </w:rPr>
      </w:pPr>
      <w:r w:rsidRPr="006B099F">
        <w:rPr>
          <w:b w:val="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780980" w:rsidRPr="006B099F" w:rsidRDefault="00780980" w:rsidP="006B099F">
      <w:pPr>
        <w:pStyle w:val="26"/>
        <w:shd w:val="clear" w:color="auto" w:fill="auto"/>
        <w:spacing w:line="360" w:lineRule="auto"/>
        <w:ind w:left="20"/>
        <w:rPr>
          <w:sz w:val="24"/>
          <w:szCs w:val="24"/>
        </w:rPr>
      </w:pPr>
      <w:r w:rsidRPr="006B099F">
        <w:rPr>
          <w:sz w:val="24"/>
          <w:szCs w:val="24"/>
        </w:rPr>
        <w:t>личностные: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0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0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0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0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59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59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креативности мышления, инициативы, находчивости, активности при решении арифметических задач;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0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контролировать процесс и результат учебной математической деятельности;</w:t>
      </w:r>
    </w:p>
    <w:p w:rsidR="00780980" w:rsidRPr="006B099F" w:rsidRDefault="00780980" w:rsidP="00E4276B">
      <w:pPr>
        <w:pStyle w:val="a7"/>
        <w:numPr>
          <w:ilvl w:val="0"/>
          <w:numId w:val="9"/>
        </w:numPr>
        <w:tabs>
          <w:tab w:val="left" w:pos="615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lastRenderedPageBreak/>
        <w:t>формирования способности к эмоциональному восприятию математических объектов, задач, решений, рассуждений;</w:t>
      </w:r>
    </w:p>
    <w:p w:rsidR="00780980" w:rsidRPr="006B099F" w:rsidRDefault="00780980" w:rsidP="006B099F">
      <w:pPr>
        <w:pStyle w:val="26"/>
        <w:shd w:val="clear" w:color="auto" w:fill="auto"/>
        <w:spacing w:line="360" w:lineRule="auto"/>
        <w:ind w:left="20"/>
        <w:rPr>
          <w:sz w:val="24"/>
          <w:szCs w:val="24"/>
        </w:rPr>
      </w:pPr>
      <w:r w:rsidRPr="006B099F">
        <w:rPr>
          <w:sz w:val="24"/>
          <w:szCs w:val="24"/>
        </w:rPr>
        <w:t>метапредметные: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9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9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осуществлять контроль по образцу и вносить необходимые коррективы;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0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9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spacing w:line="360" w:lineRule="auto"/>
        <w:ind w:right="60"/>
        <w:rPr>
          <w:b w:val="0"/>
        </w:rPr>
      </w:pPr>
      <w:r w:rsidRPr="006B099F">
        <w:rPr>
          <w:b w:val="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01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01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01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spacing w:line="360" w:lineRule="auto"/>
        <w:ind w:right="60"/>
        <w:rPr>
          <w:b w:val="0"/>
        </w:rPr>
      </w:pPr>
      <w:r w:rsidRPr="006B099F">
        <w:rPr>
          <w:b w:val="0"/>
        </w:rPr>
        <w:t>развития способности видеть математическую задачу в других дисциплинах, в окружающей жизни;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97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40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умения понимать и и</w:t>
      </w:r>
      <w:r w:rsidR="0012559F" w:rsidRPr="006B099F">
        <w:rPr>
          <w:b w:val="0"/>
        </w:rPr>
        <w:t>спользовать математические сред</w:t>
      </w:r>
      <w:r w:rsidRPr="006B099F">
        <w:rPr>
          <w:b w:val="0"/>
        </w:rPr>
        <w:t>ства наглядности (рисунки, чертежи, схемы и др.) для иллюстрации, интерпретации, аргументации;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40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lastRenderedPageBreak/>
        <w:t>умения выдвигать гипотезы при решении учебных задач и понимания необходимости их проверки;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540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706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умения самостоятельно ставить цели, выбирать и создавать алгоритмы для рещения учебных математических проблем;</w:t>
      </w:r>
    </w:p>
    <w:p w:rsidR="00780980" w:rsidRPr="006B099F" w:rsidRDefault="00780980" w:rsidP="00E4276B">
      <w:pPr>
        <w:pStyle w:val="a7"/>
        <w:numPr>
          <w:ilvl w:val="0"/>
          <w:numId w:val="8"/>
        </w:numPr>
        <w:tabs>
          <w:tab w:val="left" w:pos="692"/>
        </w:tabs>
        <w:spacing w:line="360" w:lineRule="auto"/>
        <w:ind w:right="60"/>
        <w:rPr>
          <w:b w:val="0"/>
        </w:rPr>
      </w:pPr>
      <w:r w:rsidRPr="006B099F">
        <w:rPr>
          <w:b w:val="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780980" w:rsidRPr="006B099F" w:rsidRDefault="00780980" w:rsidP="006B099F">
      <w:pPr>
        <w:pStyle w:val="26"/>
        <w:shd w:val="clear" w:color="auto" w:fill="auto"/>
        <w:spacing w:line="360" w:lineRule="auto"/>
        <w:ind w:left="20"/>
        <w:rPr>
          <w:sz w:val="24"/>
          <w:szCs w:val="24"/>
        </w:rPr>
      </w:pPr>
      <w:r w:rsidRPr="006B099F">
        <w:rPr>
          <w:sz w:val="24"/>
          <w:szCs w:val="24"/>
        </w:rPr>
        <w:t>предметные:</w:t>
      </w:r>
    </w:p>
    <w:p w:rsidR="00780980" w:rsidRPr="006B099F" w:rsidRDefault="00780980" w:rsidP="00E4276B">
      <w:pPr>
        <w:pStyle w:val="a7"/>
        <w:numPr>
          <w:ilvl w:val="0"/>
          <w:numId w:val="10"/>
        </w:numPr>
        <w:spacing w:after="120" w:line="360" w:lineRule="auto"/>
        <w:ind w:right="60"/>
        <w:rPr>
          <w:b w:val="0"/>
        </w:rPr>
      </w:pPr>
      <w:r w:rsidRPr="006B099F">
        <w:rPr>
          <w:b w:val="0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80980" w:rsidRPr="006B099F" w:rsidRDefault="00780980" w:rsidP="00E4276B">
      <w:pPr>
        <w:pStyle w:val="a7"/>
        <w:numPr>
          <w:ilvl w:val="0"/>
          <w:numId w:val="10"/>
        </w:numPr>
        <w:tabs>
          <w:tab w:val="left" w:pos="664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780980" w:rsidRPr="006B099F" w:rsidRDefault="00780980" w:rsidP="00E4276B">
      <w:pPr>
        <w:pStyle w:val="a7"/>
        <w:numPr>
          <w:ilvl w:val="0"/>
          <w:numId w:val="10"/>
        </w:numPr>
        <w:tabs>
          <w:tab w:val="left" w:pos="62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80980" w:rsidRPr="006B099F" w:rsidRDefault="00780980" w:rsidP="00E4276B">
      <w:pPr>
        <w:pStyle w:val="a7"/>
        <w:numPr>
          <w:ilvl w:val="0"/>
          <w:numId w:val="10"/>
        </w:numPr>
        <w:tabs>
          <w:tab w:val="left" w:pos="616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пользоваться изученными математическими формулами,"</w:t>
      </w:r>
    </w:p>
    <w:p w:rsidR="00780980" w:rsidRPr="006B099F" w:rsidRDefault="00780980" w:rsidP="00E4276B">
      <w:pPr>
        <w:pStyle w:val="a7"/>
        <w:numPr>
          <w:ilvl w:val="0"/>
          <w:numId w:val="10"/>
        </w:numPr>
        <w:tabs>
          <w:tab w:val="left" w:pos="62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50791" w:rsidRDefault="00780980" w:rsidP="00E4276B">
      <w:pPr>
        <w:pStyle w:val="a7"/>
        <w:numPr>
          <w:ilvl w:val="0"/>
          <w:numId w:val="10"/>
        </w:numPr>
        <w:tabs>
          <w:tab w:val="left" w:pos="621"/>
        </w:tabs>
        <w:spacing w:line="360" w:lineRule="auto"/>
        <w:ind w:right="20"/>
        <w:rPr>
          <w:b w:val="0"/>
        </w:rPr>
      </w:pPr>
      <w:r w:rsidRPr="006B099F">
        <w:rPr>
          <w:b w:val="0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40782" w:rsidRPr="00FD3081" w:rsidRDefault="00E40782" w:rsidP="00E40782">
      <w:pPr>
        <w:pStyle w:val="a7"/>
        <w:tabs>
          <w:tab w:val="left" w:pos="621"/>
        </w:tabs>
        <w:spacing w:line="360" w:lineRule="auto"/>
        <w:ind w:left="720" w:right="20"/>
        <w:rPr>
          <w:b w:val="0"/>
        </w:rPr>
      </w:pPr>
    </w:p>
    <w:p w:rsidR="007B7944" w:rsidRDefault="007B7944" w:rsidP="00E40782">
      <w:pPr>
        <w:jc w:val="center"/>
        <w:rPr>
          <w:b/>
          <w:sz w:val="28"/>
          <w:szCs w:val="28"/>
        </w:rPr>
      </w:pPr>
    </w:p>
    <w:p w:rsidR="007B7944" w:rsidRDefault="007B7944" w:rsidP="00E40782">
      <w:pPr>
        <w:jc w:val="center"/>
        <w:rPr>
          <w:b/>
          <w:sz w:val="28"/>
          <w:szCs w:val="28"/>
        </w:rPr>
      </w:pPr>
    </w:p>
    <w:p w:rsidR="007B7944" w:rsidRDefault="007B7944" w:rsidP="00E40782">
      <w:pPr>
        <w:jc w:val="center"/>
        <w:rPr>
          <w:b/>
          <w:sz w:val="28"/>
          <w:szCs w:val="28"/>
        </w:rPr>
      </w:pPr>
    </w:p>
    <w:p w:rsidR="00BB0848" w:rsidRDefault="00BB0848" w:rsidP="00E40782">
      <w:pPr>
        <w:jc w:val="center"/>
        <w:rPr>
          <w:b/>
          <w:sz w:val="28"/>
          <w:szCs w:val="28"/>
        </w:rPr>
      </w:pPr>
    </w:p>
    <w:p w:rsidR="007B7944" w:rsidRDefault="007B7944" w:rsidP="00E40782">
      <w:pPr>
        <w:jc w:val="center"/>
        <w:rPr>
          <w:b/>
          <w:sz w:val="28"/>
          <w:szCs w:val="28"/>
        </w:rPr>
      </w:pPr>
    </w:p>
    <w:p w:rsidR="00E40782" w:rsidRPr="007B7944" w:rsidRDefault="00E40782" w:rsidP="00E40782">
      <w:pPr>
        <w:jc w:val="center"/>
        <w:rPr>
          <w:b/>
          <w:sz w:val="28"/>
          <w:szCs w:val="28"/>
        </w:rPr>
      </w:pPr>
      <w:r w:rsidRPr="007B7944">
        <w:rPr>
          <w:b/>
          <w:sz w:val="28"/>
          <w:szCs w:val="28"/>
        </w:rPr>
        <w:lastRenderedPageBreak/>
        <w:t>Планируемые результаты обучения</w:t>
      </w:r>
      <w:r w:rsidR="00984797">
        <w:rPr>
          <w:b/>
          <w:sz w:val="28"/>
          <w:szCs w:val="28"/>
        </w:rPr>
        <w:t xml:space="preserve"> по темам курса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40782" w:rsidTr="00EF12C6">
        <w:tc>
          <w:tcPr>
            <w:tcW w:w="3696" w:type="dxa"/>
          </w:tcPr>
          <w:p w:rsidR="00E40782" w:rsidRPr="007B7944" w:rsidRDefault="00E40782" w:rsidP="00EF12C6">
            <w:pPr>
              <w:jc w:val="center"/>
              <w:rPr>
                <w:b/>
              </w:rPr>
            </w:pPr>
            <w:r w:rsidRPr="007B7944">
              <w:rPr>
                <w:b/>
              </w:rPr>
              <w:t>Тема</w:t>
            </w:r>
          </w:p>
        </w:tc>
        <w:tc>
          <w:tcPr>
            <w:tcW w:w="3696" w:type="dxa"/>
          </w:tcPr>
          <w:p w:rsidR="00E40782" w:rsidRPr="007B7944" w:rsidRDefault="00E40782" w:rsidP="00EF12C6">
            <w:pPr>
              <w:jc w:val="center"/>
              <w:rPr>
                <w:b/>
              </w:rPr>
            </w:pPr>
            <w:r w:rsidRPr="007B7944">
              <w:rPr>
                <w:b/>
              </w:rPr>
              <w:t>Предметные</w:t>
            </w:r>
          </w:p>
        </w:tc>
        <w:tc>
          <w:tcPr>
            <w:tcW w:w="3697" w:type="dxa"/>
          </w:tcPr>
          <w:p w:rsidR="00E40782" w:rsidRPr="007B7944" w:rsidRDefault="00E40782" w:rsidP="00EF12C6">
            <w:pPr>
              <w:jc w:val="center"/>
              <w:rPr>
                <w:b/>
              </w:rPr>
            </w:pPr>
            <w:r w:rsidRPr="007B7944">
              <w:rPr>
                <w:b/>
              </w:rPr>
              <w:t>Личностные</w:t>
            </w:r>
          </w:p>
        </w:tc>
        <w:tc>
          <w:tcPr>
            <w:tcW w:w="3697" w:type="dxa"/>
          </w:tcPr>
          <w:p w:rsidR="00E40782" w:rsidRPr="007B7944" w:rsidRDefault="00E40782" w:rsidP="00EF12C6">
            <w:pPr>
              <w:jc w:val="center"/>
              <w:rPr>
                <w:b/>
              </w:rPr>
            </w:pPr>
            <w:r w:rsidRPr="007B7944">
              <w:rPr>
                <w:b/>
              </w:rPr>
              <w:t>Метапредметные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t>1.Линии.</w:t>
            </w:r>
          </w:p>
        </w:tc>
        <w:tc>
          <w:tcPr>
            <w:tcW w:w="3696" w:type="dxa"/>
          </w:tcPr>
          <w:p w:rsidR="00E40782" w:rsidRPr="00C96CC6" w:rsidRDefault="00E40782" w:rsidP="00EF12C6">
            <w:r>
              <w:t>Строят</w:t>
            </w:r>
            <w:r w:rsidRPr="00C96CC6">
              <w:t xml:space="preserve"> отрезок</w:t>
            </w:r>
            <w:r>
              <w:t>, на</w:t>
            </w:r>
            <w:r w:rsidRPr="00C96CC6">
              <w:t>зыва</w:t>
            </w:r>
            <w:r>
              <w:t>ют</w:t>
            </w:r>
            <w:r w:rsidRPr="00C96CC6">
              <w:t xml:space="preserve"> его элементы, измеря</w:t>
            </w:r>
            <w:r>
              <w:t>ют длину от</w:t>
            </w:r>
            <w:r w:rsidRPr="00C96CC6">
              <w:t>резка, выража</w:t>
            </w:r>
            <w:r>
              <w:t>ют</w:t>
            </w:r>
            <w:r w:rsidRPr="00C96CC6">
              <w:t xml:space="preserve"> длину в различных единицах</w:t>
            </w:r>
            <w:r>
              <w:t>; с</w:t>
            </w:r>
            <w:r w:rsidRPr="00C96CC6">
              <w:t>тро</w:t>
            </w:r>
            <w:r>
              <w:t>ят</w:t>
            </w:r>
            <w:r w:rsidRPr="00C96CC6">
              <w:t xml:space="preserve"> прямую, луч; называ</w:t>
            </w:r>
            <w:r>
              <w:t>ют</w:t>
            </w:r>
            <w:r w:rsidRPr="00C96CC6">
              <w:t xml:space="preserve"> точки, пр</w:t>
            </w:r>
            <w:r>
              <w:t>я</w:t>
            </w:r>
            <w:r w:rsidRPr="00C96CC6">
              <w:t>мые, лучи</w:t>
            </w:r>
            <w:r>
              <w:t xml:space="preserve">; строят окружность, грамотно оперируют понятиями </w:t>
            </w:r>
            <w:r w:rsidRPr="00BE7312">
              <w:rPr>
                <w:i/>
              </w:rPr>
              <w:t>дуга, радиус, диаметр, хорда.</w:t>
            </w:r>
          </w:p>
        </w:tc>
        <w:tc>
          <w:tcPr>
            <w:tcW w:w="3697" w:type="dxa"/>
          </w:tcPr>
          <w:p w:rsidR="00E40782" w:rsidRDefault="00E40782" w:rsidP="00EF12C6">
            <w:r w:rsidRPr="00F53D63">
              <w:t>Проявляют устойчивый интерес к способам решения познавательных задач; дают положительную самоо</w:t>
            </w:r>
            <w:r>
              <w:t xml:space="preserve">ценку и оценку результатов УД; </w:t>
            </w:r>
          </w:p>
          <w:p w:rsidR="00E40782" w:rsidRDefault="00E40782" w:rsidP="00EF12C6">
            <w:r>
              <w:t>о</w:t>
            </w:r>
            <w:r w:rsidRPr="00F53D63">
              <w:t>бъясняют себе свои наиболее заметные достижения</w:t>
            </w:r>
            <w:r>
              <w:t>;</w:t>
            </w:r>
          </w:p>
          <w:p w:rsidR="00E40782" w:rsidRDefault="00E40782" w:rsidP="00EF12C6">
            <w:r>
              <w:t>п</w:t>
            </w:r>
            <w:r w:rsidRPr="00F53D63">
              <w:t>роявляют положительное отношение к урокам математики, широкий интерес к способам решения новых учебных задач, понимают причины успеха в своей УД</w:t>
            </w:r>
            <w:r>
              <w:t xml:space="preserve">; </w:t>
            </w:r>
          </w:p>
          <w:p w:rsidR="00E40782" w:rsidRDefault="00E40782" w:rsidP="00EF12C6">
            <w:r>
              <w:t>о</w:t>
            </w:r>
            <w:r w:rsidRPr="00CF6779">
              <w:t>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</w:t>
            </w:r>
            <w:r>
              <w:t>;</w:t>
            </w:r>
          </w:p>
          <w:p w:rsidR="00E40782" w:rsidRPr="00382BE1" w:rsidRDefault="00E40782" w:rsidP="00EF12C6">
            <w:r>
              <w:t>о</w:t>
            </w:r>
            <w:r w:rsidRPr="00382BE1">
              <w:t>бъясняют себе свои наиболее заметные достижения</w:t>
            </w:r>
            <w:r>
              <w:t xml:space="preserve">, </w:t>
            </w:r>
            <w:r w:rsidRPr="00CF6779">
              <w:t>свои отдельные ближайшие цели саморазвития</w:t>
            </w:r>
            <w:r>
              <w:t>.</w:t>
            </w:r>
          </w:p>
        </w:tc>
        <w:tc>
          <w:tcPr>
            <w:tcW w:w="3697" w:type="dxa"/>
          </w:tcPr>
          <w:p w:rsidR="00E40782" w:rsidRDefault="00E40782" w:rsidP="00EF12C6">
            <w:r w:rsidRPr="00CF6779">
              <w:t>(Р) – составляют план выполнения заданий вместе с учителем; работают по составленному плану. (П) – строят предположения об информации, необходимой для решения п</w:t>
            </w:r>
            <w:r>
              <w:t>редметной задачи; записывают вы</w:t>
            </w:r>
            <w:r w:rsidRPr="00CF6779">
              <w:t>вод «если… то…». (К) – умеют отстаивать свою точку зрения, приводить аргументы; принимать точку зрения другого; организо</w:t>
            </w:r>
            <w:r>
              <w:t>вы</w:t>
            </w:r>
            <w:r w:rsidRPr="00CF6779">
              <w:t>вать учебное взаимодействие в группе</w:t>
            </w:r>
            <w:r>
              <w:t>;</w:t>
            </w:r>
          </w:p>
          <w:p w:rsidR="00E40782" w:rsidRDefault="00E40782" w:rsidP="00EF12C6">
            <w:r w:rsidRPr="00CF6779">
              <w:t>(Р) – определяют цель учебной дея</w:t>
            </w:r>
            <w:r>
              <w:t>тельности; осуществля</w:t>
            </w:r>
            <w:r w:rsidRPr="00CF6779">
              <w:t>ют поиск сред</w:t>
            </w:r>
            <w:r>
              <w:t xml:space="preserve">ств её достижения; </w:t>
            </w:r>
            <w:r w:rsidRPr="00CF6779">
              <w:t xml:space="preserve">(К) – </w:t>
            </w:r>
            <w:r>
              <w:t>умеют критично относиться к сво</w:t>
            </w:r>
            <w:r w:rsidRPr="00CF6779">
              <w:t xml:space="preserve">ему мнению; </w:t>
            </w:r>
          </w:p>
          <w:p w:rsidR="00E40782" w:rsidRPr="00303A33" w:rsidRDefault="00E40782" w:rsidP="00EF12C6">
            <w:r w:rsidRPr="00CF6779">
              <w:t>(Р) – понимают причины неуспеха, (П</w:t>
            </w:r>
            <w:r>
              <w:t>) – делают предположения об информа</w:t>
            </w:r>
            <w:r w:rsidRPr="00CF6779">
              <w:t>ции, нужной для решения задач</w:t>
            </w:r>
            <w:r>
              <w:t xml:space="preserve">; </w:t>
            </w:r>
            <w:r w:rsidRPr="00EE08F2">
              <w:t>(П) – передают содержание в сжатом или развёрнутом виде;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t>2.Натуральные числа.</w:t>
            </w:r>
          </w:p>
        </w:tc>
        <w:tc>
          <w:tcPr>
            <w:tcW w:w="3696" w:type="dxa"/>
          </w:tcPr>
          <w:p w:rsidR="00E40782" w:rsidRPr="00795ABF" w:rsidRDefault="00E40782" w:rsidP="00EF12C6">
            <w:pPr>
              <w:pStyle w:val="af4"/>
              <w:ind w:left="0"/>
              <w:jc w:val="both"/>
            </w:pPr>
            <w:r w:rsidRPr="00795ABF">
              <w:t>Формирование представлений о математике как о методе познания действительности.</w:t>
            </w:r>
          </w:p>
          <w:p w:rsidR="00E40782" w:rsidRDefault="00E40782" w:rsidP="00EF12C6">
            <w:r w:rsidRPr="00795ABF">
              <w:t>Чита</w:t>
            </w:r>
            <w:r>
              <w:t>ют</w:t>
            </w:r>
            <w:r w:rsidRPr="00795ABF">
              <w:t xml:space="preserve"> и записыва</w:t>
            </w:r>
            <w:r>
              <w:t>ют</w:t>
            </w:r>
            <w:r w:rsidRPr="00795ABF">
              <w:t xml:space="preserve"> многозначные числа</w:t>
            </w:r>
            <w:r>
              <w:t>, называют</w:t>
            </w:r>
            <w:r w:rsidRPr="00795ABF">
              <w:t xml:space="preserve"> предшествующее и последующее число</w:t>
            </w:r>
            <w:r>
              <w:t>.</w:t>
            </w:r>
          </w:p>
          <w:p w:rsidR="00E40782" w:rsidRPr="00C96CC6" w:rsidRDefault="00E40782" w:rsidP="00EF12C6">
            <w:r w:rsidRPr="00C96CC6">
              <w:t>Сравнива</w:t>
            </w:r>
            <w:r>
              <w:t>ют</w:t>
            </w:r>
            <w:r w:rsidRPr="00C96CC6">
              <w:t xml:space="preserve"> числа по разрядам; </w:t>
            </w:r>
            <w:r w:rsidRPr="00C96CC6">
              <w:lastRenderedPageBreak/>
              <w:t>записыва</w:t>
            </w:r>
            <w:r>
              <w:t>ют</w:t>
            </w:r>
            <w:r w:rsidRPr="00C96CC6">
              <w:t xml:space="preserve"> результат сравнения с помощью «&gt;,&lt;»</w:t>
            </w:r>
            <w:r>
              <w:t>; выполняют округление натуральных чисел; умеют решать комбинаторные задачи методом перебора вариантов, а также с применением основных правил комбинаторики – правила сложения и умножения..</w:t>
            </w:r>
          </w:p>
        </w:tc>
        <w:tc>
          <w:tcPr>
            <w:tcW w:w="3697" w:type="dxa"/>
          </w:tcPr>
          <w:p w:rsidR="00E40782" w:rsidRDefault="00E40782" w:rsidP="00EF12C6">
            <w:r w:rsidRPr="003974EE">
              <w:lastRenderedPageBreak/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  <w:r>
              <w:t xml:space="preserve">; </w:t>
            </w:r>
            <w:r w:rsidRPr="003974EE">
              <w:t>дают адекватную оценку своей учебной деятельности</w:t>
            </w:r>
            <w:r>
              <w:t>.</w:t>
            </w:r>
          </w:p>
          <w:p w:rsidR="00E40782" w:rsidRPr="00303A33" w:rsidRDefault="00E40782" w:rsidP="00EF12C6">
            <w:r>
              <w:t xml:space="preserve">Грамотно излагают свои мысли в </w:t>
            </w:r>
            <w:r>
              <w:lastRenderedPageBreak/>
              <w:t>устной и письменной речи, понимают смысл поставленной задачи, выстраивают аргументацию, приводят примеры и контрпримеры; умеют распознавать логически некорректные высказывания, отличать гипотезу от факта.</w:t>
            </w:r>
          </w:p>
        </w:tc>
        <w:tc>
          <w:tcPr>
            <w:tcW w:w="3697" w:type="dxa"/>
          </w:tcPr>
          <w:p w:rsidR="00E40782" w:rsidRDefault="00E40782" w:rsidP="00EF12C6">
            <w:r w:rsidRPr="003974EE">
              <w:lastRenderedPageBreak/>
              <w:t>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3974EE">
              <w:softHyphen/>
              <w:t xml:space="preserve">сывают правила «если…то…»; </w:t>
            </w:r>
            <w:r>
              <w:t>п</w:t>
            </w:r>
            <w:r w:rsidRPr="003974EE">
              <w:t>е</w:t>
            </w:r>
            <w:r w:rsidRPr="003974EE">
              <w:softHyphen/>
              <w:t xml:space="preserve">редают содержание в сжатом </w:t>
            </w:r>
            <w:r w:rsidRPr="003974EE">
              <w:lastRenderedPageBreak/>
              <w:t>виде. (К) – Уметь отстаивать точку зрения; работа в группе</w:t>
            </w:r>
            <w:r>
              <w:t>;</w:t>
            </w:r>
          </w:p>
          <w:p w:rsidR="00E40782" w:rsidRPr="00303A33" w:rsidRDefault="00E40782" w:rsidP="00EF12C6">
            <w:r w:rsidRPr="003974EE">
              <w:t xml:space="preserve"> работа по составл</w:t>
            </w:r>
            <w:r>
              <w:t>енному плану; п</w:t>
            </w:r>
            <w:r w:rsidRPr="003974EE">
              <w:t>е</w:t>
            </w:r>
            <w:r w:rsidRPr="003974EE">
              <w:softHyphen/>
              <w:t xml:space="preserve">редают содержание в сжатом виде. 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3.Действия с натуральными числами.</w:t>
            </w:r>
          </w:p>
        </w:tc>
        <w:tc>
          <w:tcPr>
            <w:tcW w:w="3696" w:type="dxa"/>
          </w:tcPr>
          <w:p w:rsidR="00E40782" w:rsidRDefault="00E40782" w:rsidP="00EF12C6">
            <w:r>
              <w:t>Складывают, вычитают, умножают, делят натуральные числа; про</w:t>
            </w:r>
            <w:r>
              <w:softHyphen/>
              <w:t>гнозируют результат вычислений. Решают</w:t>
            </w:r>
            <w:r w:rsidRPr="00BE7312">
              <w:t xml:space="preserve"> задач</w:t>
            </w:r>
            <w:r>
              <w:t>и</w:t>
            </w:r>
            <w:r w:rsidRPr="00BE7312">
              <w:t xml:space="preserve"> с условием в косвенной форме.</w:t>
            </w:r>
            <w:r w:rsidRPr="00795ABF">
              <w:t xml:space="preserve"> </w:t>
            </w:r>
            <w:r w:rsidRPr="00BE7312">
              <w:t>Используют разные приемы проверки правильности ответа</w:t>
            </w:r>
            <w:r>
              <w:t>; решают задачи арифметическим способом.</w:t>
            </w:r>
          </w:p>
          <w:p w:rsidR="00E40782" w:rsidRPr="00BE7312" w:rsidRDefault="00E40782" w:rsidP="00EF12C6">
            <w:r w:rsidRPr="00BE7312">
              <w:t>Наход</w:t>
            </w:r>
            <w:r>
              <w:t>ят</w:t>
            </w:r>
            <w:r w:rsidRPr="00BE7312">
              <w:t xml:space="preserve"> и выбира</w:t>
            </w:r>
            <w:r>
              <w:t>ют</w:t>
            </w:r>
            <w:r w:rsidRPr="00BE7312">
              <w:t xml:space="preserve"> поря</w:t>
            </w:r>
            <w:r>
              <w:t>док действий; пошагово контроли</w:t>
            </w:r>
            <w:r w:rsidRPr="00BE7312">
              <w:t>р</w:t>
            </w:r>
            <w:r>
              <w:t xml:space="preserve">уют </w:t>
            </w:r>
            <w:r w:rsidRPr="00BE7312">
              <w:t>правильность вычислений; модели</w:t>
            </w:r>
            <w:r w:rsidRPr="00BE7312">
              <w:softHyphen/>
              <w:t>р</w:t>
            </w:r>
            <w:r>
              <w:t>уют ситуации, иллюстрирующие арифметическое действие и ход его вы</w:t>
            </w:r>
            <w:r w:rsidRPr="00BE7312">
              <w:t>полнения</w:t>
            </w:r>
            <w:r>
              <w:t>.</w:t>
            </w:r>
          </w:p>
        </w:tc>
        <w:tc>
          <w:tcPr>
            <w:tcW w:w="3697" w:type="dxa"/>
          </w:tcPr>
          <w:p w:rsidR="00E40782" w:rsidRDefault="00E40782" w:rsidP="00EF12C6">
            <w:r w:rsidRPr="00EE08F2">
              <w:t>Дают положительную самооценку и оценку результатов</w:t>
            </w:r>
            <w:r>
              <w:t xml:space="preserve"> УД; </w:t>
            </w:r>
          </w:p>
          <w:p w:rsidR="00E40782" w:rsidRPr="00297578" w:rsidRDefault="00E40782" w:rsidP="00EF12C6">
            <w:r>
              <w:t>проявляют положительное от</w:t>
            </w:r>
            <w:r w:rsidRPr="00EE08F2">
              <w:t>ношение к урокам математики, широкий интерес к способам решения новых учебных задач</w:t>
            </w:r>
            <w:r>
              <w:t>;</w:t>
            </w:r>
            <w:r w:rsidRPr="00EE08F2">
              <w:t xml:space="preserve"> понимают причины успеха</w:t>
            </w:r>
            <w:r>
              <w:t xml:space="preserve"> в своей УД; о</w:t>
            </w:r>
            <w:r w:rsidRPr="00EE08F2">
              <w:t>бъясняют себе свои наиболее заметные достижения</w:t>
            </w:r>
            <w:r>
              <w:t xml:space="preserve">; </w:t>
            </w:r>
          </w:p>
        </w:tc>
        <w:tc>
          <w:tcPr>
            <w:tcW w:w="3697" w:type="dxa"/>
          </w:tcPr>
          <w:p w:rsidR="00E40782" w:rsidRPr="00303A33" w:rsidRDefault="00E40782" w:rsidP="00EF12C6">
            <w:r w:rsidRPr="00EE08F2">
              <w:t>(Р) – определяют цель УД, осуществляют средства её достижения; используют основные и дополнительные средства. (П) – передают содержание в сжатом или развёрнутом виде. (К) – умеют уважительно относиться к мнению других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t>4.Использование свойств действий при вычислениях.</w:t>
            </w:r>
          </w:p>
        </w:tc>
        <w:tc>
          <w:tcPr>
            <w:tcW w:w="3696" w:type="dxa"/>
          </w:tcPr>
          <w:p w:rsidR="00E40782" w:rsidRPr="00BE7312" w:rsidRDefault="00E40782" w:rsidP="00EF12C6">
            <w:r>
              <w:t>Читают и записывают</w:t>
            </w:r>
            <w:r w:rsidRPr="00BE7312">
              <w:t xml:space="preserve"> с помощью букв свойс</w:t>
            </w:r>
            <w:r>
              <w:t>тва сложения и вычитания; вычисляют числовое значение буквенного вы</w:t>
            </w:r>
            <w:r w:rsidRPr="00BE7312">
              <w:t>ражения</w:t>
            </w:r>
            <w:r>
              <w:t>; упрощают числовые и буквенные выражения с использованием свойств действий; решают задачи на части и методом уравнивания; решают уравнения.</w:t>
            </w:r>
          </w:p>
        </w:tc>
        <w:tc>
          <w:tcPr>
            <w:tcW w:w="3697" w:type="dxa"/>
          </w:tcPr>
          <w:p w:rsidR="00E40782" w:rsidRDefault="00E40782" w:rsidP="00EF12C6">
            <w:r w:rsidRPr="00906AE6">
              <w:t>Объясняют самому себе свои отдельные ближайшие цели саморазвития, проявляют по</w:t>
            </w:r>
            <w:r w:rsidRPr="00906AE6">
              <w:softHyphen/>
              <w:t>знавательный интерес к изучению предмета, дают адекват</w:t>
            </w:r>
            <w:r>
              <w:t>ную оценку своей УД; п</w:t>
            </w:r>
            <w:r w:rsidRPr="00906AE6">
              <w:t>рояв</w:t>
            </w:r>
            <w:r>
              <w:t>ляют положительное от</w:t>
            </w:r>
            <w:r w:rsidRPr="00906AE6">
              <w:t>ношение к урокам математики, широкий интерес к спо</w:t>
            </w:r>
            <w:r>
              <w:t>собам ре</w:t>
            </w:r>
            <w:r w:rsidRPr="00906AE6">
              <w:t>шения новых учебных задач</w:t>
            </w:r>
            <w:r>
              <w:t>;</w:t>
            </w:r>
          </w:p>
          <w:p w:rsidR="00E40782" w:rsidRDefault="00E40782" w:rsidP="00EF12C6">
            <w:r>
              <w:lastRenderedPageBreak/>
              <w:t>о</w:t>
            </w:r>
            <w:r w:rsidRPr="00906AE6">
              <w:t>бъясняют себе свои наиболее заметные достижения</w:t>
            </w:r>
            <w:r>
              <w:t>;</w:t>
            </w:r>
          </w:p>
          <w:p w:rsidR="00E40782" w:rsidRDefault="00E40782" w:rsidP="00EF12C6">
            <w:r>
              <w:t>ф</w:t>
            </w:r>
            <w:r w:rsidRPr="00906AE6">
              <w:t>ормируют познавательный интерес</w:t>
            </w:r>
            <w:r>
              <w:t>;</w:t>
            </w:r>
          </w:p>
          <w:p w:rsidR="00E40782" w:rsidRPr="00303A33" w:rsidRDefault="00E40782" w:rsidP="00EF12C6">
            <w:r>
              <w:t>о</w:t>
            </w:r>
            <w:r w:rsidRPr="00906AE6">
              <w:t>бъясняют себе свои наиболее заметные достижения</w:t>
            </w:r>
          </w:p>
        </w:tc>
        <w:tc>
          <w:tcPr>
            <w:tcW w:w="3697" w:type="dxa"/>
          </w:tcPr>
          <w:p w:rsidR="00E40782" w:rsidRDefault="00E40782" w:rsidP="00EF12C6">
            <w:r w:rsidRPr="00906AE6">
              <w:lastRenderedPageBreak/>
              <w:t>(Р) – определяют цель УД, осуществ</w:t>
            </w:r>
            <w:r>
              <w:t>ляют средства её достижения; используют основные и дополнитель</w:t>
            </w:r>
            <w:r w:rsidRPr="00906AE6">
              <w:t>ные средства. (П) – передают содержание в сжатом или развёрнутом виде. (К) – имеют свою точку зрения; умеют уважительно относиться к мнению других</w:t>
            </w:r>
            <w:r>
              <w:t xml:space="preserve">; </w:t>
            </w:r>
            <w:r w:rsidRPr="00906AE6">
              <w:t xml:space="preserve"> ра</w:t>
            </w:r>
            <w:r>
              <w:softHyphen/>
              <w:t xml:space="preserve">ботают по </w:t>
            </w:r>
            <w:r>
              <w:lastRenderedPageBreak/>
              <w:t>составленному плану;  (К) – умеют слушать других; умеют ор</w:t>
            </w:r>
            <w:r w:rsidRPr="00906AE6">
              <w:t>ганизовать взаимодействие в группе</w:t>
            </w:r>
            <w:r>
              <w:t xml:space="preserve">; </w:t>
            </w:r>
          </w:p>
          <w:p w:rsidR="00E40782" w:rsidRDefault="00E40782" w:rsidP="00EF12C6">
            <w:r w:rsidRPr="00906AE6">
              <w:t>(Р) – понимают причины неуспеха, (П</w:t>
            </w:r>
            <w:r>
              <w:t>) – делают предположения об информа</w:t>
            </w:r>
            <w:r w:rsidRPr="00906AE6">
              <w:t>ции, нужной для реш</w:t>
            </w:r>
            <w:r>
              <w:t xml:space="preserve">ения задач; </w:t>
            </w:r>
            <w:r w:rsidRPr="00906AE6">
              <w:t>(К) – умеют критично относиться к  своему мнению</w:t>
            </w:r>
            <w:r>
              <w:t>;</w:t>
            </w:r>
          </w:p>
          <w:p w:rsidR="00E40782" w:rsidRDefault="00E40782" w:rsidP="00EF12C6">
            <w:r w:rsidRPr="00906AE6">
              <w:t>(Р) – формировать целевые установки учебной деятельности, выстраивать последовательность необходимых операций (алгор</w:t>
            </w:r>
            <w:r>
              <w:t xml:space="preserve">итм действий). (П) – уметь осуществлять анализ объектов; </w:t>
            </w:r>
            <w:r w:rsidRPr="00906AE6">
              <w:t>(К) – организовывать и планировать учебное сотрудничество</w:t>
            </w:r>
            <w:r>
              <w:t>;</w:t>
            </w:r>
          </w:p>
          <w:p w:rsidR="00E40782" w:rsidRPr="00E8299A" w:rsidRDefault="00E40782" w:rsidP="00EF12C6">
            <w:r w:rsidRPr="00906AE6">
              <w:t>(Р) – составляют план выполнения заданий вместе с учителем; ра</w:t>
            </w:r>
            <w:r>
              <w:t>бо</w:t>
            </w:r>
            <w:r>
              <w:softHyphen/>
              <w:t>тают по составленному плану; записывают вывод «если… то…». (К) – умеют от</w:t>
            </w:r>
            <w:r w:rsidRPr="00906AE6">
              <w:t>ст</w:t>
            </w:r>
            <w:r>
              <w:t>аивать свою точку зрения, привод</w:t>
            </w:r>
            <w:r w:rsidRPr="00906AE6">
              <w:t>ить аргументы; принимать точку зр</w:t>
            </w:r>
            <w:r>
              <w:t xml:space="preserve">ения другого; 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5.Многоугольники.</w:t>
            </w:r>
          </w:p>
        </w:tc>
        <w:tc>
          <w:tcPr>
            <w:tcW w:w="3696" w:type="dxa"/>
          </w:tcPr>
          <w:p w:rsidR="00E40782" w:rsidRPr="00303A33" w:rsidRDefault="00E40782" w:rsidP="00EF12C6"/>
        </w:tc>
        <w:tc>
          <w:tcPr>
            <w:tcW w:w="3697" w:type="dxa"/>
          </w:tcPr>
          <w:p w:rsidR="00E40782" w:rsidRPr="00303A33" w:rsidRDefault="00E40782" w:rsidP="00EF12C6">
            <w:r w:rsidRPr="00A011C3">
              <w:t>Объясняют себе свои наиболее заметные достижения; Проявляют устойчивый инт</w:t>
            </w:r>
            <w:r>
              <w:t>ерес к способам решения познава</w:t>
            </w:r>
            <w:r w:rsidRPr="00A011C3">
              <w:t>тельных задач; осознают соци</w:t>
            </w:r>
            <w:r>
              <w:t>альную роль уче</w:t>
            </w:r>
            <w:r w:rsidRPr="00A011C3">
              <w:t>ника</w:t>
            </w:r>
          </w:p>
        </w:tc>
        <w:tc>
          <w:tcPr>
            <w:tcW w:w="3697" w:type="dxa"/>
          </w:tcPr>
          <w:p w:rsidR="00E40782" w:rsidRPr="00303A33" w:rsidRDefault="00E40782" w:rsidP="00EF12C6">
            <w:r w:rsidRPr="00A011C3">
              <w:t xml:space="preserve">(Р) – составляют план выполнения </w:t>
            </w:r>
            <w:r w:rsidR="007B7944">
              <w:t>заданий; обнаруживают и формули</w:t>
            </w:r>
            <w:r w:rsidRPr="00A011C3">
              <w:t>руют проблему; (П) – записывают выводы правил</w:t>
            </w:r>
            <w:r>
              <w:t xml:space="preserve"> «если… то…». (К) – умеют прини</w:t>
            </w:r>
            <w:r w:rsidR="007B7944">
              <w:t>мать точку зрения дру</w:t>
            </w:r>
            <w:r w:rsidRPr="00A011C3">
              <w:t>гого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6.Делимость чисел.</w:t>
            </w:r>
          </w:p>
        </w:tc>
        <w:tc>
          <w:tcPr>
            <w:tcW w:w="3696" w:type="dxa"/>
          </w:tcPr>
          <w:p w:rsidR="00E40782" w:rsidRPr="00662ED4" w:rsidRDefault="00E40782" w:rsidP="00EF12C6">
            <w:r w:rsidRPr="00662ED4">
              <w:t>Пошагово контроли</w:t>
            </w:r>
            <w:r>
              <w:t xml:space="preserve">руют </w:t>
            </w:r>
            <w:r w:rsidRPr="00662ED4">
              <w:t>правильность и полноту выполнения алгоритма арифметическог</w:t>
            </w:r>
            <w:r>
              <w:t xml:space="preserve">о действия; используют </w:t>
            </w:r>
            <w:r w:rsidRPr="00662ED4">
              <w:t xml:space="preserve"> различные приёмы проверки правильности выполнения заданий</w:t>
            </w:r>
            <w:r>
              <w:t>.</w:t>
            </w:r>
          </w:p>
        </w:tc>
        <w:tc>
          <w:tcPr>
            <w:tcW w:w="3697" w:type="dxa"/>
          </w:tcPr>
          <w:p w:rsidR="00E40782" w:rsidRPr="00303A33" w:rsidRDefault="00E40782" w:rsidP="00EF12C6">
            <w:r w:rsidRPr="00A011C3">
              <w:t>Объясняют отличия в оц</w:t>
            </w:r>
            <w:r>
              <w:t>енках той или иной ситуации разными людьми; проявляют положительное отношение к результатам своей учебной дея</w:t>
            </w:r>
            <w:r w:rsidRPr="00A011C3">
              <w:t>тельности</w:t>
            </w:r>
          </w:p>
        </w:tc>
        <w:tc>
          <w:tcPr>
            <w:tcW w:w="3697" w:type="dxa"/>
          </w:tcPr>
          <w:p w:rsidR="00E40782" w:rsidRDefault="00E40782" w:rsidP="00EF12C6">
            <w:pPr>
              <w:pStyle w:val="af4"/>
              <w:tabs>
                <w:tab w:val="left" w:pos="4596"/>
                <w:tab w:val="left" w:pos="4866"/>
              </w:tabs>
              <w:ind w:left="0"/>
              <w:jc w:val="both"/>
            </w:pPr>
            <w:r w:rsidRPr="00A011C3">
              <w:t>(Р</w:t>
            </w:r>
            <w:r w:rsidR="007B7944">
              <w:t>) – определяют цель УД, осущест</w:t>
            </w:r>
            <w:r w:rsidRPr="00A011C3">
              <w:t>в</w:t>
            </w:r>
            <w:r w:rsidR="007B7944">
              <w:t>ляют средства её достижения; ра</w:t>
            </w:r>
            <w:r w:rsidRPr="00A011C3">
              <w:t>ботают по составленному плану. (П) – передают содержание в сжатом или ра</w:t>
            </w:r>
            <w:r>
              <w:t>звёрнутом виде. (К) – умеют слу</w:t>
            </w:r>
            <w:r w:rsidR="007B7944">
              <w:t>шать других; умеют ор</w:t>
            </w:r>
            <w:r w:rsidRPr="00A011C3">
              <w:t>ганизовать взаимодействие в группе</w:t>
            </w:r>
            <w:r>
              <w:t xml:space="preserve">; </w:t>
            </w:r>
          </w:p>
          <w:p w:rsidR="00E40782" w:rsidRPr="00A011C3" w:rsidRDefault="00E40782" w:rsidP="00EF12C6">
            <w:pPr>
              <w:pStyle w:val="af4"/>
              <w:tabs>
                <w:tab w:val="left" w:pos="4596"/>
                <w:tab w:val="left" w:pos="4866"/>
              </w:tabs>
              <w:ind w:left="0"/>
              <w:jc w:val="both"/>
            </w:pPr>
            <w:r w:rsidRPr="00A011C3">
              <w:t xml:space="preserve">(Р) – понимают причины неуспеха, </w:t>
            </w:r>
          </w:p>
          <w:p w:rsidR="00E40782" w:rsidRPr="00A011C3" w:rsidRDefault="00E40782" w:rsidP="00EF12C6">
            <w:pPr>
              <w:pStyle w:val="af4"/>
              <w:tabs>
                <w:tab w:val="left" w:pos="4596"/>
                <w:tab w:val="left" w:pos="4866"/>
              </w:tabs>
              <w:ind w:left="0"/>
              <w:jc w:val="both"/>
            </w:pPr>
            <w:r w:rsidRPr="00A011C3">
              <w:t xml:space="preserve">(П) – делают предположения об </w:t>
            </w:r>
          </w:p>
          <w:p w:rsidR="00E40782" w:rsidRPr="00A011C3" w:rsidRDefault="00E40782" w:rsidP="00EF12C6">
            <w:pPr>
              <w:pStyle w:val="af4"/>
              <w:tabs>
                <w:tab w:val="left" w:pos="4596"/>
                <w:tab w:val="left" w:pos="4866"/>
              </w:tabs>
              <w:ind w:left="0"/>
              <w:jc w:val="both"/>
            </w:pPr>
            <w:r>
              <w:t>информа</w:t>
            </w:r>
            <w:r w:rsidRPr="00A011C3">
              <w:t xml:space="preserve">ции, нужной для решения </w:t>
            </w:r>
          </w:p>
          <w:p w:rsidR="00E40782" w:rsidRPr="00A011C3" w:rsidRDefault="00E40782" w:rsidP="00EF12C6">
            <w:pPr>
              <w:pStyle w:val="af4"/>
              <w:tabs>
                <w:tab w:val="left" w:pos="4596"/>
                <w:tab w:val="left" w:pos="4866"/>
              </w:tabs>
              <w:ind w:left="0"/>
              <w:jc w:val="both"/>
            </w:pPr>
            <w:r w:rsidRPr="00A011C3">
              <w:t>задач</w:t>
            </w:r>
            <w:r>
              <w:t>;</w:t>
            </w:r>
            <w:r w:rsidRPr="00A011C3">
              <w:t xml:space="preserve"> (К) – умеют критично</w:t>
            </w:r>
          </w:p>
          <w:p w:rsidR="00E40782" w:rsidRPr="00303A33" w:rsidRDefault="00E40782" w:rsidP="00EF12C6">
            <w:r w:rsidRPr="00A011C3">
              <w:t xml:space="preserve"> относиться к  своему мнению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t>7.Треугольники и четырехугольники.</w:t>
            </w:r>
          </w:p>
        </w:tc>
        <w:tc>
          <w:tcPr>
            <w:tcW w:w="3696" w:type="dxa"/>
          </w:tcPr>
          <w:p w:rsidR="00E40782" w:rsidRPr="00B46B0F" w:rsidRDefault="00E40782" w:rsidP="00EF12C6">
            <w:pPr>
              <w:rPr>
                <w:bCs/>
              </w:rPr>
            </w:pPr>
            <w:r>
              <w:rPr>
                <w:bCs/>
              </w:rPr>
              <w:t xml:space="preserve">Знают </w:t>
            </w:r>
            <w:r w:rsidRPr="00B46B0F">
              <w:rPr>
                <w:bCs/>
              </w:rPr>
              <w:t>определение угла, виды углов, градусную меру угла, понятия: четырёхугольник (его вершины</w:t>
            </w:r>
            <w:r>
              <w:rPr>
                <w:bCs/>
              </w:rPr>
              <w:t>, стороны, углы), многоугольник;</w:t>
            </w:r>
          </w:p>
          <w:p w:rsidR="00E40782" w:rsidRPr="00B46B0F" w:rsidRDefault="00E40782" w:rsidP="00EF12C6">
            <w:pPr>
              <w:rPr>
                <w:bCs/>
              </w:rPr>
            </w:pPr>
            <w:r>
              <w:rPr>
                <w:bCs/>
              </w:rPr>
              <w:t>распознают виды углов, строят и измеряют углы, строят</w:t>
            </w:r>
            <w:r w:rsidRPr="00B46B0F">
              <w:rPr>
                <w:bCs/>
              </w:rPr>
              <w:t xml:space="preserve">  многоугольники.</w:t>
            </w:r>
          </w:p>
          <w:p w:rsidR="00E40782" w:rsidRPr="00B46B0F" w:rsidRDefault="00E40782" w:rsidP="00EF12C6">
            <w:pPr>
              <w:rPr>
                <w:bCs/>
              </w:rPr>
            </w:pPr>
            <w:r w:rsidRPr="00B46B0F">
              <w:t>Зна</w:t>
            </w:r>
            <w:r>
              <w:t>ют</w:t>
            </w:r>
            <w:r>
              <w:rPr>
                <w:b/>
              </w:rPr>
              <w:t xml:space="preserve"> </w:t>
            </w:r>
            <w:r w:rsidRPr="00B46B0F">
              <w:rPr>
                <w:bCs/>
              </w:rPr>
              <w:t xml:space="preserve">определения треугольника, прямоугольника, квадрата, </w:t>
            </w:r>
            <w:r>
              <w:rPr>
                <w:bCs/>
              </w:rPr>
              <w:t xml:space="preserve">свойства, </w:t>
            </w:r>
            <w:r w:rsidRPr="00B46B0F">
              <w:rPr>
                <w:bCs/>
              </w:rPr>
              <w:t>виды треугольников, понятие равных фигур, формулы площади прямоугольника и квадрата, единицы измерения площадей.</w:t>
            </w:r>
          </w:p>
          <w:p w:rsidR="00E40782" w:rsidRPr="00B46B0F" w:rsidRDefault="00E40782" w:rsidP="00EF12C6">
            <w:pPr>
              <w:rPr>
                <w:bCs/>
              </w:rPr>
            </w:pPr>
            <w:r>
              <w:rPr>
                <w:bCs/>
              </w:rPr>
              <w:t>определяют вид треугольника, сравнивают фигуры, находят</w:t>
            </w:r>
            <w:r w:rsidRPr="00B46B0F">
              <w:rPr>
                <w:bCs/>
              </w:rPr>
              <w:t xml:space="preserve"> площади прямоугольника и квадрата, а также наход</w:t>
            </w:r>
            <w:r>
              <w:rPr>
                <w:bCs/>
              </w:rPr>
              <w:t>ят</w:t>
            </w:r>
            <w:r w:rsidRPr="00B46B0F">
              <w:rPr>
                <w:bCs/>
              </w:rPr>
              <w:t xml:space="preserve"> </w:t>
            </w:r>
            <w:r w:rsidRPr="00B46B0F">
              <w:rPr>
                <w:bCs/>
              </w:rPr>
              <w:lastRenderedPageBreak/>
              <w:t>площади фигур, с</w:t>
            </w:r>
            <w:r>
              <w:rPr>
                <w:bCs/>
              </w:rPr>
              <w:t>оставленных из прямоугольников.</w:t>
            </w:r>
          </w:p>
          <w:p w:rsidR="00E40782" w:rsidRPr="00303A33" w:rsidRDefault="00E40782" w:rsidP="00EF12C6"/>
        </w:tc>
        <w:tc>
          <w:tcPr>
            <w:tcW w:w="3697" w:type="dxa"/>
          </w:tcPr>
          <w:p w:rsidR="00E40782" w:rsidRDefault="00E40782" w:rsidP="00EF12C6">
            <w:r>
              <w:lastRenderedPageBreak/>
              <w:t>Грамотно излагают свои мысли в устной и письменной речи, понимают смысл поставленной задачи, выстраивают аргументацию, приводят примеры и контрпримеры; умеют распознавать логически некорректные высказывания, отличать гипотезу от факта;</w:t>
            </w:r>
          </w:p>
          <w:p w:rsidR="00E40782" w:rsidRDefault="00E40782" w:rsidP="00EF12C6">
            <w:pPr>
              <w:contextualSpacing/>
              <w:jc w:val="both"/>
            </w:pPr>
            <w:r>
              <w:t>способны</w:t>
            </w:r>
            <w:r w:rsidRPr="00BA58CC">
              <w:t xml:space="preserve"> к эмоциональному восприятию математических объектов, задач, решений, рассуждений.</w:t>
            </w:r>
          </w:p>
          <w:p w:rsidR="00E40782" w:rsidRPr="00303A33" w:rsidRDefault="00E40782" w:rsidP="00EF12C6"/>
        </w:tc>
        <w:tc>
          <w:tcPr>
            <w:tcW w:w="3697" w:type="dxa"/>
          </w:tcPr>
          <w:p w:rsidR="00E40782" w:rsidRPr="00303A33" w:rsidRDefault="00E40782" w:rsidP="00EF12C6">
            <w:r>
              <w:t>Самостоятельно планируют альтернативные пути достижения целей, осознанно выбирают наиболее эффективные способы решения учебных и познавательных задач; адекватно оценивают правильность или ошибочность выполнения учебной задачи, ее объективную трудность и собственные возможности ее решения; способны видеть математическую задачу в других дисциплинах и в окружающей жизни.</w:t>
            </w:r>
          </w:p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8.Дроби.</w:t>
            </w:r>
          </w:p>
        </w:tc>
        <w:tc>
          <w:tcPr>
            <w:tcW w:w="3696" w:type="dxa"/>
          </w:tcPr>
          <w:p w:rsidR="00E40782" w:rsidRPr="00662ED4" w:rsidRDefault="00E40782" w:rsidP="00EF12C6">
            <w:r>
              <w:t>Грамотно используют понятие «дробь»; отмечают дробные числа на координатном луче; исследуют</w:t>
            </w:r>
            <w:r w:rsidRPr="00662ED4">
              <w:t xml:space="preserve"> ситуации, требующие сравнения чисел, их упорядочения; сравнивают разные способы вычисления</w:t>
            </w:r>
            <w:r>
              <w:t xml:space="preserve">; указывают </w:t>
            </w:r>
            <w:r w:rsidRPr="00662ED4">
              <w:t xml:space="preserve">правильные и </w:t>
            </w:r>
            <w:r>
              <w:t>неправильные дроби; выделяют</w:t>
            </w:r>
            <w:r w:rsidRPr="00662ED4">
              <w:t xml:space="preserve"> целую часть из неправильной дроби; сокращают дроби</w:t>
            </w:r>
            <w:r>
              <w:t>; з</w:t>
            </w:r>
            <w:r w:rsidRPr="00662ED4">
              <w:t>аписывать дробь в виде частного и частное в виде дроби</w:t>
            </w:r>
            <w:r>
              <w:t>.</w:t>
            </w:r>
          </w:p>
        </w:tc>
        <w:tc>
          <w:tcPr>
            <w:tcW w:w="3697" w:type="dxa"/>
          </w:tcPr>
          <w:p w:rsidR="00E40782" w:rsidRPr="000971EA" w:rsidRDefault="00E40782" w:rsidP="00EF12C6">
            <w:pPr>
              <w:contextualSpacing/>
              <w:jc w:val="both"/>
            </w:pPr>
            <w:r>
              <w:t>Имеют п</w:t>
            </w:r>
            <w:r w:rsidRPr="000971EA">
              <w:t>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E40782" w:rsidRPr="000971EA" w:rsidRDefault="00E40782" w:rsidP="00EF12C6">
            <w:pPr>
              <w:contextualSpacing/>
              <w:jc w:val="both"/>
            </w:pPr>
            <w:r>
              <w:t>критичность мышления, умеют</w:t>
            </w:r>
            <w:r w:rsidRPr="000971EA">
              <w:t xml:space="preserve"> распознавать логически нек</w:t>
            </w:r>
            <w:r>
              <w:t>орректные высказывания, отличают</w:t>
            </w:r>
            <w:r w:rsidRPr="000971EA">
              <w:t xml:space="preserve"> гипотезу от факта;</w:t>
            </w:r>
          </w:p>
          <w:p w:rsidR="00E40782" w:rsidRPr="000971EA" w:rsidRDefault="00E40782" w:rsidP="00EF12C6">
            <w:pPr>
              <w:contextualSpacing/>
              <w:jc w:val="both"/>
            </w:pPr>
            <w:r>
              <w:t xml:space="preserve">креативность </w:t>
            </w:r>
            <w:r w:rsidRPr="000971EA">
              <w:t>мышления, инициатива, находчивость, активность при решении алгебраических задач;</w:t>
            </w:r>
          </w:p>
          <w:p w:rsidR="00E40782" w:rsidRPr="000971EA" w:rsidRDefault="00E40782" w:rsidP="00EF12C6">
            <w:pPr>
              <w:contextualSpacing/>
              <w:jc w:val="both"/>
            </w:pPr>
            <w:r>
              <w:t>умеют</w:t>
            </w:r>
            <w:r w:rsidRPr="000971EA">
              <w:t xml:space="preserve"> контролировать процесс и результат учебной математической деятельности;</w:t>
            </w:r>
          </w:p>
          <w:p w:rsidR="00E40782" w:rsidRPr="000971EA" w:rsidRDefault="00E40782" w:rsidP="00EF12C6">
            <w:pPr>
              <w:contextualSpacing/>
              <w:jc w:val="both"/>
            </w:pPr>
            <w:r>
              <w:t>способны</w:t>
            </w:r>
            <w:r w:rsidRPr="000971EA">
              <w:t xml:space="preserve"> к эмоциональному восприятию математических объектов, задач, решений, рассуждений.</w:t>
            </w:r>
          </w:p>
          <w:p w:rsidR="00E40782" w:rsidRPr="00303A33" w:rsidRDefault="00E40782" w:rsidP="00EF12C6"/>
        </w:tc>
        <w:tc>
          <w:tcPr>
            <w:tcW w:w="3697" w:type="dxa"/>
          </w:tcPr>
          <w:p w:rsidR="00E40782" w:rsidRPr="000971EA" w:rsidRDefault="00E40782" w:rsidP="00EF12C6">
            <w:pPr>
              <w:contextualSpacing/>
              <w:jc w:val="both"/>
            </w:pPr>
            <w:r>
              <w:t>Умеют</w:t>
            </w:r>
            <w:r w:rsidRPr="000971EA">
              <w:t xml:space="preserve"> самостоятельно планировать альтернативные пути достижен</w:t>
            </w:r>
            <w:r>
              <w:t>ия целей, осознанно выбирают</w:t>
            </w:r>
            <w:r w:rsidRPr="000971EA">
              <w:t xml:space="preserve"> наиболее эффективные способы решения учебных и познавательных задач;</w:t>
            </w:r>
          </w:p>
          <w:p w:rsidR="00E40782" w:rsidRPr="000971EA" w:rsidRDefault="00E40782" w:rsidP="00EF12C6">
            <w:pPr>
              <w:contextualSpacing/>
              <w:jc w:val="both"/>
            </w:pPr>
            <w:r>
              <w:t>умеют</w:t>
            </w:r>
            <w:r w:rsidRPr="000971EA">
              <w:t xml:space="preserve"> осуществлять контроль по результату и по способу действия на уровне произвольного внимания и</w:t>
            </w:r>
            <w:r>
              <w:t xml:space="preserve"> вносить необходимые коррективы,</w:t>
            </w:r>
          </w:p>
          <w:p w:rsidR="00E40782" w:rsidRPr="000971EA" w:rsidRDefault="00E40782" w:rsidP="00EF12C6">
            <w:pPr>
              <w:contextualSpacing/>
              <w:jc w:val="both"/>
            </w:pPr>
            <w:r w:rsidRPr="000971EA">
      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E40782" w:rsidRPr="00303A33" w:rsidRDefault="00E40782" w:rsidP="00EF12C6">
            <w:pPr>
              <w:contextualSpacing/>
              <w:jc w:val="both"/>
            </w:pPr>
            <w:r>
              <w:t>о</w:t>
            </w:r>
            <w:r w:rsidRPr="000971EA">
              <w:t>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</w:t>
            </w:r>
            <w:r>
              <w:t>.</w:t>
            </w:r>
          </w:p>
        </w:tc>
      </w:tr>
      <w:tr w:rsidR="00E40782" w:rsidTr="00EF12C6">
        <w:tc>
          <w:tcPr>
            <w:tcW w:w="3696" w:type="dxa"/>
          </w:tcPr>
          <w:p w:rsidR="00E40782" w:rsidRDefault="00E40782" w:rsidP="00EF12C6">
            <w:pPr>
              <w:rPr>
                <w:b/>
              </w:rPr>
            </w:pPr>
          </w:p>
          <w:p w:rsidR="00E40782" w:rsidRDefault="00E40782" w:rsidP="00EF12C6">
            <w:pPr>
              <w:rPr>
                <w:b/>
              </w:rPr>
            </w:pPr>
            <w:r>
              <w:rPr>
                <w:b/>
              </w:rPr>
              <w:t>9.Действия с дробями.</w:t>
            </w:r>
          </w:p>
          <w:p w:rsidR="00E40782" w:rsidRDefault="00E40782" w:rsidP="00EF12C6">
            <w:pPr>
              <w:rPr>
                <w:b/>
              </w:rPr>
            </w:pPr>
          </w:p>
          <w:p w:rsidR="00E40782" w:rsidRPr="0054436E" w:rsidRDefault="00E40782" w:rsidP="00EF12C6">
            <w:pPr>
              <w:rPr>
                <w:b/>
              </w:rPr>
            </w:pPr>
          </w:p>
        </w:tc>
        <w:tc>
          <w:tcPr>
            <w:tcW w:w="3696" w:type="dxa"/>
          </w:tcPr>
          <w:p w:rsidR="00E40782" w:rsidRPr="00E7275F" w:rsidRDefault="00E40782" w:rsidP="00EF12C6">
            <w:r>
              <w:t>Выполняют действия с обыкновенными дробями; и</w:t>
            </w:r>
            <w:r w:rsidRPr="00A3383A">
              <w:t>спольз</w:t>
            </w:r>
            <w:r>
              <w:t>уют</w:t>
            </w:r>
            <w:r w:rsidRPr="00A3383A">
              <w:t xml:space="preserve"> разные приемы проверки правильности ответа</w:t>
            </w:r>
            <w:r>
              <w:t>; о</w:t>
            </w:r>
            <w:r w:rsidRPr="00A3383A">
              <w:t>бнаружива</w:t>
            </w:r>
            <w:r>
              <w:t>ют</w:t>
            </w:r>
            <w:r w:rsidRPr="00A3383A">
              <w:t xml:space="preserve"> и устраня</w:t>
            </w:r>
            <w:r>
              <w:t>ют</w:t>
            </w:r>
            <w:r w:rsidRPr="00A3383A">
              <w:t xml:space="preserve"> ошибки логического (в ходе реше</w:t>
            </w:r>
            <w:r>
              <w:t>ния) и арифметиче</w:t>
            </w:r>
            <w:r w:rsidRPr="00A3383A">
              <w:t xml:space="preserve">ского (в вычислении) характера; </w:t>
            </w:r>
            <w:r w:rsidRPr="00A3383A">
              <w:lastRenderedPageBreak/>
              <w:t>самостоятельно выбира</w:t>
            </w:r>
            <w:r>
              <w:t>ют</w:t>
            </w:r>
            <w:r w:rsidRPr="00A3383A">
              <w:t xml:space="preserve"> способ решения заданий</w:t>
            </w:r>
            <w:r>
              <w:t>; п</w:t>
            </w:r>
            <w:r w:rsidRPr="00E7275F">
              <w:t>редставля</w:t>
            </w:r>
            <w:r>
              <w:t>ют</w:t>
            </w:r>
            <w:r w:rsidRPr="00E7275F">
              <w:t xml:space="preserve"> число в виде суммы его це</w:t>
            </w:r>
            <w:r>
              <w:t>лой и дробной части; действуют</w:t>
            </w:r>
            <w:r w:rsidRPr="00E7275F">
              <w:t xml:space="preserve"> по заданному и самостоятельно выбранному плану</w:t>
            </w:r>
            <w:r>
              <w:t xml:space="preserve">; </w:t>
            </w:r>
            <w:r w:rsidRPr="00E7275F">
              <w:t>используют математическую тер</w:t>
            </w:r>
            <w:r w:rsidRPr="00E7275F">
              <w:softHyphen/>
              <w:t>минологию при записи и выполнении действия</w:t>
            </w:r>
            <w:r>
              <w:t>.</w:t>
            </w:r>
          </w:p>
          <w:p w:rsidR="00E40782" w:rsidRPr="00E7275F" w:rsidRDefault="00E40782" w:rsidP="00EF12C6">
            <w:pPr>
              <w:spacing w:line="360" w:lineRule="auto"/>
            </w:pPr>
          </w:p>
          <w:p w:rsidR="00E40782" w:rsidRPr="00303A33" w:rsidRDefault="00E40782" w:rsidP="00EF12C6">
            <w:pPr>
              <w:spacing w:line="360" w:lineRule="auto"/>
            </w:pPr>
          </w:p>
        </w:tc>
        <w:tc>
          <w:tcPr>
            <w:tcW w:w="3697" w:type="dxa"/>
          </w:tcPr>
          <w:p w:rsidR="00E40782" w:rsidRPr="00303A33" w:rsidRDefault="00E40782" w:rsidP="00EF12C6">
            <w:r>
              <w:lastRenderedPageBreak/>
              <w:t xml:space="preserve">Грамотно излагают свои мысли в устной и письменной речи, понимают смысл поставленной задачи, выстраивают аргументацию, приводят примеры и контрпримеры; умеют распознавать логически некорректные высказывания, </w:t>
            </w:r>
            <w:r>
              <w:lastRenderedPageBreak/>
              <w:t>отличать гипотезу от факта.</w:t>
            </w:r>
          </w:p>
        </w:tc>
        <w:tc>
          <w:tcPr>
            <w:tcW w:w="3697" w:type="dxa"/>
          </w:tcPr>
          <w:p w:rsidR="00E40782" w:rsidRDefault="00E40782" w:rsidP="00EF12C6">
            <w:r w:rsidRPr="00A011C3">
              <w:lastRenderedPageBreak/>
              <w:t>(Р) – понимают причины неуспеха, (П</w:t>
            </w:r>
            <w:r>
              <w:t>) – делают предположения об информа</w:t>
            </w:r>
            <w:r w:rsidRPr="00A011C3">
              <w:t xml:space="preserve">ции, нужной для решения </w:t>
            </w:r>
            <w:r>
              <w:t xml:space="preserve">задач; </w:t>
            </w:r>
            <w:r w:rsidRPr="00A011C3">
              <w:t>(К) – умеют критично относиться к  своему мнению</w:t>
            </w:r>
            <w:r>
              <w:t>;</w:t>
            </w:r>
          </w:p>
          <w:p w:rsidR="00E40782" w:rsidRDefault="00E40782" w:rsidP="00EF12C6">
            <w:r w:rsidRPr="00A011C3">
              <w:t xml:space="preserve">(Р) – формировать целевые установки учебной деятельности, </w:t>
            </w:r>
            <w:r w:rsidRPr="00A011C3">
              <w:lastRenderedPageBreak/>
              <w:t>выстраивать последовательность необходимы</w:t>
            </w:r>
            <w:r>
              <w:t>х операций (алгоритм действий).</w:t>
            </w:r>
          </w:p>
          <w:p w:rsidR="00E40782" w:rsidRDefault="00E40782" w:rsidP="00EF12C6">
            <w:r w:rsidRPr="00A011C3">
              <w:t>(П) – уметь о</w:t>
            </w:r>
            <w:r>
              <w:t>существлять анализ объектов;</w:t>
            </w:r>
          </w:p>
          <w:p w:rsidR="00E40782" w:rsidRDefault="00E40782" w:rsidP="00EF12C6">
            <w:r w:rsidRPr="00A011C3">
              <w:t>(К) – организовывать и планировать учебное сотрудничество</w:t>
            </w:r>
          </w:p>
          <w:p w:rsidR="00E40782" w:rsidRPr="00303A33" w:rsidRDefault="00E40782" w:rsidP="00EF12C6"/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10.Многогранники.</w:t>
            </w:r>
          </w:p>
        </w:tc>
        <w:tc>
          <w:tcPr>
            <w:tcW w:w="3696" w:type="dxa"/>
          </w:tcPr>
          <w:p w:rsidR="00E40782" w:rsidRPr="00BE7AA7" w:rsidRDefault="00E40782" w:rsidP="00EF12C6">
            <w:pPr>
              <w:jc w:val="both"/>
            </w:pPr>
            <w:r>
              <w:rPr>
                <w:bCs/>
              </w:rPr>
              <w:t xml:space="preserve">Знают </w:t>
            </w:r>
            <w:r w:rsidRPr="00BE7AA7">
              <w:t>понятия геометрического тела, многогранника, его граней вершин, рёбер, объёма, единиц измерения объёма, пирамиды, ёе основания, боковых граней, развёртки, формулы объёма параллелепипеда и куба.</w:t>
            </w:r>
          </w:p>
          <w:p w:rsidR="00E40782" w:rsidRPr="00303A33" w:rsidRDefault="00E40782" w:rsidP="00EF12C6">
            <w:r>
              <w:t>распознают геометрические тела, выделяют</w:t>
            </w:r>
            <w:r w:rsidRPr="00BE7AA7">
              <w:t xml:space="preserve"> из них многогранники парал</w:t>
            </w:r>
            <w:r>
              <w:t>лелепипед, куб, пирамиду, делают</w:t>
            </w:r>
            <w:r w:rsidRPr="00BE7AA7">
              <w:t xml:space="preserve"> развёртки многогранников, </w:t>
            </w:r>
            <w:r>
              <w:t>решают</w:t>
            </w:r>
            <w:r w:rsidRPr="00BE7AA7">
              <w:t xml:space="preserve"> задачи на вычисление объёмов параллелепипеда, куба.  </w:t>
            </w:r>
          </w:p>
        </w:tc>
        <w:tc>
          <w:tcPr>
            <w:tcW w:w="3697" w:type="dxa"/>
          </w:tcPr>
          <w:p w:rsidR="00E40782" w:rsidRPr="00BA58CC" w:rsidRDefault="00E40782" w:rsidP="00EF12C6">
            <w:pPr>
              <w:contextualSpacing/>
              <w:jc w:val="both"/>
            </w:pPr>
            <w:r>
              <w:t>Умеют</w:t>
            </w:r>
            <w:r w:rsidRPr="00BA58CC">
              <w:t xml:space="preserve"> ясно, точно, грамотно излагать свои мысли в ус</w:t>
            </w:r>
            <w:r>
              <w:t>тной и письменной речи, понимают</w:t>
            </w:r>
            <w:r w:rsidRPr="00BA58CC">
              <w:t xml:space="preserve"> смысл </w:t>
            </w:r>
            <w:r>
              <w:t>поставленной задачи, выстраивают аргументацию, приводят</w:t>
            </w:r>
            <w:r w:rsidRPr="00BA58CC">
              <w:t xml:space="preserve"> примеры и контрпримеры;</w:t>
            </w:r>
          </w:p>
          <w:p w:rsidR="00E40782" w:rsidRPr="00BA58CC" w:rsidRDefault="00E40782" w:rsidP="00EF12C6">
            <w:pPr>
              <w:contextualSpacing/>
              <w:jc w:val="both"/>
            </w:pPr>
            <w:r>
              <w:t>имеют п</w:t>
            </w:r>
            <w:r w:rsidRPr="00BA58CC">
              <w:t>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E40782" w:rsidRPr="00BA58CC" w:rsidRDefault="00E40782" w:rsidP="00EF12C6">
            <w:pPr>
              <w:contextualSpacing/>
              <w:jc w:val="both"/>
            </w:pPr>
            <w:r>
              <w:t>умеют</w:t>
            </w:r>
            <w:r w:rsidRPr="00BA58CC">
              <w:t xml:space="preserve"> распознавать логически некорректные высказывания, отличать гипотезу от факта;</w:t>
            </w:r>
          </w:p>
          <w:p w:rsidR="00E40782" w:rsidRPr="00BA58CC" w:rsidRDefault="00E40782" w:rsidP="00EF12C6">
            <w:pPr>
              <w:contextualSpacing/>
              <w:jc w:val="both"/>
            </w:pPr>
            <w:r>
              <w:t>проявляют инициативу</w:t>
            </w:r>
            <w:r w:rsidRPr="00BA58CC">
              <w:t>, находчивость, активность при решении алгебраических задач;</w:t>
            </w:r>
          </w:p>
          <w:p w:rsidR="00E40782" w:rsidRPr="00BA58CC" w:rsidRDefault="00E40782" w:rsidP="00EF12C6">
            <w:pPr>
              <w:contextualSpacing/>
              <w:jc w:val="both"/>
            </w:pPr>
            <w:r>
              <w:t>умеют</w:t>
            </w:r>
            <w:r w:rsidRPr="00BA58CC">
              <w:t xml:space="preserve"> контролировать процесс и результат учебной математической деятельности;</w:t>
            </w:r>
          </w:p>
          <w:p w:rsidR="00E40782" w:rsidRDefault="00E40782" w:rsidP="00EF12C6">
            <w:pPr>
              <w:contextualSpacing/>
              <w:jc w:val="both"/>
            </w:pPr>
            <w:r>
              <w:t>способны</w:t>
            </w:r>
            <w:r w:rsidRPr="00BA58CC">
              <w:t xml:space="preserve"> к эмоциональному </w:t>
            </w:r>
            <w:r w:rsidRPr="00BA58CC">
              <w:lastRenderedPageBreak/>
              <w:t>восприятию математических объектов, задач, решений, рассуждений.</w:t>
            </w:r>
          </w:p>
          <w:p w:rsidR="00E40782" w:rsidRPr="00BA58CC" w:rsidRDefault="00E40782" w:rsidP="00EF12C6">
            <w:pPr>
              <w:contextualSpacing/>
              <w:jc w:val="both"/>
            </w:pPr>
          </w:p>
          <w:p w:rsidR="00E40782" w:rsidRPr="00303A33" w:rsidRDefault="00E40782" w:rsidP="00EF12C6"/>
        </w:tc>
        <w:tc>
          <w:tcPr>
            <w:tcW w:w="3697" w:type="dxa"/>
          </w:tcPr>
          <w:p w:rsidR="00E40782" w:rsidRPr="00E16D2C" w:rsidRDefault="00E40782" w:rsidP="00EF12C6">
            <w:pPr>
              <w:contextualSpacing/>
              <w:jc w:val="both"/>
            </w:pPr>
            <w:r>
              <w:lastRenderedPageBreak/>
              <w:t>Устанавливают</w:t>
            </w:r>
            <w:r w:rsidRPr="00E16D2C">
              <w:t xml:space="preserve"> прич</w:t>
            </w:r>
            <w:r>
              <w:t>инно-следственные связи; строят</w:t>
            </w:r>
            <w:r w:rsidRPr="00E16D2C">
              <w:t xml:space="preserve"> логическое рассуждение, умозаключение (индуктивное, дедуктивное и по аналогии) и выводы;</w:t>
            </w:r>
            <w:r>
              <w:t xml:space="preserve"> создают, применяют и преобразовывают знаково-символьные</w:t>
            </w:r>
            <w:r w:rsidRPr="00E16D2C">
              <w:t xml:space="preserve"> средства, модели и схемы для решения учебных и познавательных задач;</w:t>
            </w:r>
          </w:p>
          <w:p w:rsidR="00E40782" w:rsidRPr="00E16D2C" w:rsidRDefault="00E40782" w:rsidP="00EF12C6">
            <w:pPr>
              <w:contextualSpacing/>
              <w:jc w:val="both"/>
            </w:pPr>
            <w:r>
              <w:t>организовывают</w:t>
            </w:r>
            <w:r w:rsidRPr="00E16D2C">
              <w:t xml:space="preserve"> учебное сотрудничество и совместную деятельность с учи</w:t>
            </w:r>
            <w:r>
              <w:t>телем и сверстниками: определяют цели, распределяют функции и роли</w:t>
            </w:r>
            <w:r w:rsidRPr="00E16D2C">
              <w:t xml:space="preserve"> участников, взаимодействи</w:t>
            </w:r>
            <w:r>
              <w:t>е и общие способы работы; умеют работать в группе: находят общее решение и разрешают</w:t>
            </w:r>
            <w:r w:rsidRPr="00E16D2C">
              <w:t xml:space="preserve"> конфликты на основе согласования по</w:t>
            </w:r>
            <w:r>
              <w:t xml:space="preserve">зиций и учета интересов; слушают партнера; формулируют, аргументируют и отстаивают </w:t>
            </w:r>
            <w:r>
              <w:lastRenderedPageBreak/>
              <w:t>свое мнение.</w:t>
            </w:r>
          </w:p>
          <w:p w:rsidR="00E40782" w:rsidRPr="00303A33" w:rsidRDefault="00E40782" w:rsidP="00EF12C6"/>
        </w:tc>
      </w:tr>
      <w:tr w:rsidR="00E40782" w:rsidTr="00EF12C6">
        <w:tc>
          <w:tcPr>
            <w:tcW w:w="3696" w:type="dxa"/>
          </w:tcPr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lastRenderedPageBreak/>
              <w:t>11.Таблицы и диаграммы.</w:t>
            </w:r>
          </w:p>
        </w:tc>
        <w:tc>
          <w:tcPr>
            <w:tcW w:w="3696" w:type="dxa"/>
          </w:tcPr>
          <w:p w:rsidR="00E40782" w:rsidRPr="00303A33" w:rsidRDefault="00E40782" w:rsidP="00EF12C6">
            <w:r>
              <w:t>Представляют информацию в виде таблиц и диаграмм; считывают информацию с представленных диаграмм.</w:t>
            </w:r>
          </w:p>
        </w:tc>
        <w:tc>
          <w:tcPr>
            <w:tcW w:w="3697" w:type="dxa"/>
          </w:tcPr>
          <w:p w:rsidR="00E40782" w:rsidRDefault="00E40782" w:rsidP="00EF12C6">
            <w:r>
              <w:t>Проявляют положительное отношени</w:t>
            </w:r>
            <w:r w:rsidRPr="003974EE">
              <w:t>е к урокам математики, объясня</w:t>
            </w:r>
            <w:r>
              <w:t>ют самому себе свои наиболее за</w:t>
            </w:r>
            <w:r w:rsidRPr="003974EE">
              <w:t>метные достижения, оценив</w:t>
            </w:r>
            <w:r>
              <w:t>ают свою познавательную деятель</w:t>
            </w:r>
            <w:r w:rsidRPr="003974EE">
              <w:t>ность</w:t>
            </w:r>
            <w:r>
              <w:t xml:space="preserve">; </w:t>
            </w:r>
          </w:p>
          <w:p w:rsidR="00E40782" w:rsidRDefault="00E40782" w:rsidP="00EF12C6">
            <w:r>
              <w:t>дают положительную адекватную самооценку на основе за</w:t>
            </w:r>
            <w:r w:rsidRPr="00F56DAE">
              <w:t>данных критериев успешности УД; проявляют познавательный интерес к предмету</w:t>
            </w:r>
            <w:r>
              <w:t>;</w:t>
            </w:r>
          </w:p>
          <w:p w:rsidR="00E40782" w:rsidRPr="00303A33" w:rsidRDefault="00E40782" w:rsidP="00EF12C6">
            <w:r>
              <w:t>п</w:t>
            </w:r>
            <w:r w:rsidRPr="00F56DAE">
              <w:t>роявляют устойчивый инт</w:t>
            </w:r>
            <w:r>
              <w:t xml:space="preserve">ерес к способам решения познавательных задач; </w:t>
            </w:r>
          </w:p>
        </w:tc>
        <w:tc>
          <w:tcPr>
            <w:tcW w:w="3697" w:type="dxa"/>
          </w:tcPr>
          <w:p w:rsidR="00E40782" w:rsidRDefault="00E40782" w:rsidP="00EF12C6">
            <w:r w:rsidRPr="00F56DAE">
              <w:t>Р) – обнаруживают и формулируют проблему вместе с учителем. (П</w:t>
            </w:r>
            <w:r>
              <w:t>) – делают предположение об информа</w:t>
            </w:r>
            <w:r w:rsidRPr="00F56DAE">
              <w:t>ции, необходимой для решения задачи</w:t>
            </w:r>
            <w:r>
              <w:t xml:space="preserve">; </w:t>
            </w:r>
            <w:r w:rsidRPr="00F56DAE">
              <w:t xml:space="preserve">Р) – определяют цель УД; работают по </w:t>
            </w:r>
            <w:r w:rsidR="007B7944">
              <w:t>составленному плану. (П) – пере</w:t>
            </w:r>
            <w:r w:rsidRPr="00F56DAE">
              <w:t>дают содержание в сжатом или раз</w:t>
            </w:r>
            <w:r w:rsidRPr="00F56DAE">
              <w:softHyphen/>
              <w:t xml:space="preserve">вернутом </w:t>
            </w:r>
            <w:r w:rsidR="007B7944">
              <w:t>виде. (К) – умеют органи</w:t>
            </w:r>
            <w:r w:rsidRPr="00F56DAE">
              <w:t>зовать учебное взаимодействие в гр</w:t>
            </w:r>
            <w:r w:rsidR="007B7944">
              <w:t>уппе; умеют принимать точку зре</w:t>
            </w:r>
            <w:r w:rsidRPr="00F56DAE">
              <w:t>н</w:t>
            </w:r>
            <w:r w:rsidR="007B7944">
              <w:t>ия других, договариваться, изме</w:t>
            </w:r>
            <w:r w:rsidRPr="00F56DAE">
              <w:t>нять свою точку зрения</w:t>
            </w:r>
            <w:r>
              <w:t>;</w:t>
            </w:r>
          </w:p>
          <w:p w:rsidR="00E40782" w:rsidRPr="00303A33" w:rsidRDefault="00E40782" w:rsidP="00EF12C6">
            <w:r w:rsidRPr="00F56DAE">
              <w:t>(К) – умеют высказывать свою точку зрения, оформлять свои мысли в устной и письменной речи</w:t>
            </w:r>
          </w:p>
        </w:tc>
      </w:tr>
      <w:tr w:rsidR="00E40782" w:rsidTr="00EF12C6">
        <w:tc>
          <w:tcPr>
            <w:tcW w:w="3696" w:type="dxa"/>
          </w:tcPr>
          <w:p w:rsidR="00E40782" w:rsidRDefault="00E40782" w:rsidP="00EF12C6">
            <w:pPr>
              <w:rPr>
                <w:b/>
              </w:rPr>
            </w:pPr>
          </w:p>
          <w:p w:rsidR="00E40782" w:rsidRPr="0054436E" w:rsidRDefault="00E40782" w:rsidP="00EF12C6">
            <w:pPr>
              <w:rPr>
                <w:b/>
              </w:rPr>
            </w:pPr>
            <w:r>
              <w:rPr>
                <w:b/>
              </w:rPr>
              <w:t>13.Повторение</w:t>
            </w:r>
          </w:p>
        </w:tc>
        <w:tc>
          <w:tcPr>
            <w:tcW w:w="3696" w:type="dxa"/>
          </w:tcPr>
          <w:p w:rsidR="00E40782" w:rsidRDefault="00E40782" w:rsidP="00EF12C6">
            <w:pPr>
              <w:jc w:val="both"/>
            </w:pPr>
          </w:p>
          <w:p w:rsidR="00E40782" w:rsidRDefault="00E40782" w:rsidP="00EF12C6">
            <w:pPr>
              <w:jc w:val="both"/>
            </w:pPr>
            <w:r>
              <w:t>Выполняют а</w:t>
            </w:r>
            <w:r w:rsidRPr="00BE7AA7">
              <w:t>рифметические действия с натур</w:t>
            </w:r>
            <w:r>
              <w:t xml:space="preserve">альными числами, </w:t>
            </w:r>
            <w:r w:rsidRPr="00BE7AA7">
              <w:t xml:space="preserve">с </w:t>
            </w:r>
            <w:r>
              <w:t>обыкновенными дробями, решают</w:t>
            </w:r>
            <w:r w:rsidRPr="00BE7AA7">
              <w:t xml:space="preserve"> задач</w:t>
            </w:r>
            <w:r>
              <w:t>и арифметическим способом и с помощью уравнений;</w:t>
            </w:r>
          </w:p>
          <w:p w:rsidR="00E40782" w:rsidRPr="00BE7AA7" w:rsidRDefault="00E40782" w:rsidP="00EF12C6">
            <w:pPr>
              <w:jc w:val="both"/>
            </w:pPr>
            <w:r>
              <w:t>используют знание геометрического материала при решении задач.</w:t>
            </w:r>
          </w:p>
          <w:p w:rsidR="00E40782" w:rsidRPr="00303A33" w:rsidRDefault="00E40782" w:rsidP="00EF12C6"/>
        </w:tc>
        <w:tc>
          <w:tcPr>
            <w:tcW w:w="3697" w:type="dxa"/>
          </w:tcPr>
          <w:p w:rsidR="00E40782" w:rsidRDefault="00E40782" w:rsidP="00EF12C6"/>
          <w:p w:rsidR="00E40782" w:rsidRDefault="00E40782" w:rsidP="00EF12C6">
            <w:r>
              <w:t>Контролируют процесс и результат учебной деятельности;</w:t>
            </w:r>
          </w:p>
          <w:p w:rsidR="00E40782" w:rsidRDefault="00E40782" w:rsidP="00EF12C6">
            <w:r>
              <w:t xml:space="preserve">способны к эмоциональному восприятию математических объектов, задач, решений, рассуждений;  грамотно излагают свои мысли в устной и письменной речи, понимают смысл поставленной задачи, выстраивают аргументацию, </w:t>
            </w:r>
            <w:r>
              <w:lastRenderedPageBreak/>
              <w:t>приводят примеры; инициативность, находчивость, активность при решении арифметических и геометрических задач;</w:t>
            </w:r>
          </w:p>
          <w:p w:rsidR="00E40782" w:rsidRPr="00303A33" w:rsidRDefault="00E40782" w:rsidP="00EF12C6">
            <w:r>
              <w:t>контролируют процесс и результат математической деятельности.</w:t>
            </w:r>
          </w:p>
        </w:tc>
        <w:tc>
          <w:tcPr>
            <w:tcW w:w="3697" w:type="dxa"/>
          </w:tcPr>
          <w:p w:rsidR="00E40782" w:rsidRDefault="00E40782" w:rsidP="00EF12C6"/>
          <w:p w:rsidR="00E40782" w:rsidRPr="00303A33" w:rsidRDefault="00E40782" w:rsidP="00EF12C6">
            <w:r>
              <w:t xml:space="preserve">Устанавливают причинно – следственные связи; строят логические рассуждения, умозаключения (индуктивные, дедуктивные и по аналогии) и выводы; создают, применяют и преобразовывают знако – символьные средства, модели и схемы для решения учебных и познавательных задач; способны </w:t>
            </w:r>
            <w:r>
              <w:lastRenderedPageBreak/>
              <w:t>организовать учебное сотрудничество и совместную деятельность с учителем и сверстниками; умеют работать в группе; формулируют, аргументируют и отстаивают свое мнение; находят в различных источниках информацию, необходимую для решения математических задач, и представляют ее в понятной форме; принимают решение в условиях неполной и избыточной, точной и вероятностной информации; планируют и осуществляют деятельность, направленную на решение задач исследовательского характера.</w:t>
            </w:r>
          </w:p>
        </w:tc>
      </w:tr>
    </w:tbl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FD3081" w:rsidRDefault="00FD3081" w:rsidP="00FD3081">
      <w:pPr>
        <w:jc w:val="center"/>
        <w:rPr>
          <w:b/>
          <w:sz w:val="28"/>
          <w:szCs w:val="28"/>
        </w:rPr>
      </w:pPr>
    </w:p>
    <w:p w:rsidR="00450791" w:rsidRDefault="00450791" w:rsidP="00450791">
      <w:pPr>
        <w:pStyle w:val="a7"/>
        <w:tabs>
          <w:tab w:val="left" w:pos="621"/>
        </w:tabs>
        <w:spacing w:line="360" w:lineRule="auto"/>
        <w:ind w:right="20"/>
        <w:rPr>
          <w:b w:val="0"/>
        </w:rPr>
      </w:pPr>
    </w:p>
    <w:p w:rsidR="00780980" w:rsidRPr="006B099F" w:rsidRDefault="00780980" w:rsidP="00450791">
      <w:pPr>
        <w:tabs>
          <w:tab w:val="num" w:pos="0"/>
        </w:tabs>
        <w:spacing w:line="360" w:lineRule="auto"/>
        <w:rPr>
          <w:bCs/>
        </w:rPr>
      </w:pPr>
    </w:p>
    <w:p w:rsidR="00450791" w:rsidRPr="00450791" w:rsidRDefault="00FA7239" w:rsidP="00450791">
      <w:pPr>
        <w:widowControl w:val="0"/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Общие т</w:t>
      </w:r>
      <w:r w:rsidR="00450791" w:rsidRPr="00450791">
        <w:rPr>
          <w:b/>
          <w:bCs/>
          <w:iCs/>
          <w:sz w:val="28"/>
          <w:szCs w:val="28"/>
        </w:rPr>
        <w:t>ребования к уровню подготовки учащихся</w:t>
      </w:r>
    </w:p>
    <w:p w:rsidR="00450791" w:rsidRPr="006B099F" w:rsidRDefault="00450791" w:rsidP="00450791">
      <w:pPr>
        <w:spacing w:before="240" w:line="360" w:lineRule="auto"/>
        <w:ind w:firstLine="567"/>
        <w:jc w:val="both"/>
        <w:rPr>
          <w:b/>
          <w:bCs/>
          <w:iCs/>
        </w:rPr>
      </w:pPr>
      <w:r w:rsidRPr="006B099F">
        <w:rPr>
          <w:b/>
          <w:bCs/>
          <w:iCs/>
        </w:rPr>
        <w:t>В результате изучения математики в 5 классе ученик должен</w:t>
      </w:r>
    </w:p>
    <w:p w:rsidR="00450791" w:rsidRPr="006B099F" w:rsidRDefault="00450791" w:rsidP="00450791">
      <w:pPr>
        <w:spacing w:before="240" w:line="360" w:lineRule="auto"/>
        <w:ind w:firstLine="567"/>
        <w:jc w:val="both"/>
        <w:rPr>
          <w:b/>
          <w:bCs/>
        </w:rPr>
      </w:pPr>
      <w:r w:rsidRPr="006B099F">
        <w:rPr>
          <w:b/>
          <w:bCs/>
        </w:rPr>
        <w:t>знать/понимать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существо понятия алгоритма; примеры алгоритмов;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как потребности практики привели математическую науку к необходимости расширения понятия числа;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как математически определенные функции могут описывать реальные зависимости; примеры такого описания;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примеры геометрических объектов и утверждений о них, важных для практики;</w:t>
      </w:r>
    </w:p>
    <w:p w:rsidR="00450791" w:rsidRPr="006B099F" w:rsidRDefault="00450791" w:rsidP="00E4276B">
      <w:pPr>
        <w:numPr>
          <w:ilvl w:val="0"/>
          <w:numId w:val="2"/>
        </w:numPr>
        <w:spacing w:line="360" w:lineRule="auto"/>
        <w:jc w:val="both"/>
      </w:pPr>
      <w:r w:rsidRPr="006B099F">
        <w:t>основные понятия комбинаторики и теории вероятностей.</w:t>
      </w:r>
    </w:p>
    <w:p w:rsidR="00450791" w:rsidRPr="006B099F" w:rsidRDefault="00450791" w:rsidP="00450791">
      <w:pPr>
        <w:widowControl w:val="0"/>
        <w:spacing w:before="120" w:line="360" w:lineRule="auto"/>
        <w:ind w:left="567"/>
        <w:jc w:val="both"/>
        <w:rPr>
          <w:b/>
          <w:bCs/>
          <w:color w:val="000000"/>
        </w:rPr>
      </w:pPr>
      <w:r w:rsidRPr="006B099F">
        <w:rPr>
          <w:b/>
          <w:bCs/>
          <w:color w:val="000000"/>
        </w:rPr>
        <w:t>уметь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выполнять устно арифметические действия: сложение и вычитание натуральных чисел и обыкновенных дробей, умножение и деление натуральных чисел, арифметические операции с обыкновенными дробями; переходить от одной формы записи чисел к другой, представлять смешанное число в виде неправильной дроби; выделять целую часть из неправильной дроби; записывать обыкновенную дробь в виде процентов, проценты – в виде дроби; сравнивать обыкновенные дроби; находить значения числовых выражений;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округлять целые числа, находить приближения чисел с недостатком и с избытком, выполнять оценку числовых выражений;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решать простейшие и более сложные уравнения;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 xml:space="preserve">решать текстовые задачи на движение, работу, нахождение дроби от числа и всего целого по его дроби; пользоваться основными </w:t>
      </w:r>
      <w:r w:rsidRPr="006B099F">
        <w:lastRenderedPageBreak/>
        <w:t>единицами длины, массы, времени, скорости, площади, выражать более крупные единицы через более мелкие и наоборот;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находить периметр и площадь треугольника и прямоугольника; выражать одни единицы площади через другие;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распознавать геометрические фигуры на плоскости и в пространстве;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находить объем прямоугольного параллелепипеда, выражать одни единицы объема через другие.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работать с таблицами и диаграммами;</w:t>
      </w:r>
    </w:p>
    <w:p w:rsidR="00450791" w:rsidRPr="006B099F" w:rsidRDefault="00450791" w:rsidP="00E4276B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 w:rsidRPr="006B099F">
        <w:t>решать простейшие комбинаторные и вероятностные задачи.</w:t>
      </w:r>
    </w:p>
    <w:p w:rsidR="00450791" w:rsidRPr="006B099F" w:rsidRDefault="00450791" w:rsidP="00450791">
      <w:pPr>
        <w:widowControl w:val="0"/>
        <w:spacing w:before="120" w:line="360" w:lineRule="auto"/>
        <w:ind w:left="567"/>
        <w:jc w:val="both"/>
      </w:pPr>
      <w:r w:rsidRPr="006B099F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6B099F">
        <w:t xml:space="preserve"> для:</w:t>
      </w:r>
    </w:p>
    <w:p w:rsidR="00450791" w:rsidRPr="006B099F" w:rsidRDefault="00450791" w:rsidP="00E4276B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 w:rsidRPr="006B099F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50791" w:rsidRPr="006B099F" w:rsidRDefault="00450791" w:rsidP="00E4276B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 w:rsidRPr="006B099F">
        <w:t xml:space="preserve">устной прикидки и оценки результата вычислений; проверки результата вычисления с использованием различных приемов. </w:t>
      </w:r>
    </w:p>
    <w:p w:rsidR="00450791" w:rsidRPr="006B099F" w:rsidRDefault="00450791" w:rsidP="00450791">
      <w:pPr>
        <w:spacing w:line="360" w:lineRule="auto"/>
        <w:ind w:left="360"/>
        <w:jc w:val="both"/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</w:p>
    <w:p w:rsidR="00FA7239" w:rsidRDefault="00FA7239" w:rsidP="00FA7239">
      <w:pPr>
        <w:jc w:val="center"/>
        <w:rPr>
          <w:b/>
          <w:sz w:val="28"/>
          <w:szCs w:val="28"/>
        </w:rPr>
      </w:pPr>
      <w:r w:rsidRPr="00FA7239">
        <w:rPr>
          <w:b/>
          <w:sz w:val="28"/>
          <w:szCs w:val="28"/>
        </w:rPr>
        <w:lastRenderedPageBreak/>
        <w:t>Требования к уровню подготовки учащихся</w:t>
      </w:r>
      <w:r>
        <w:rPr>
          <w:b/>
          <w:sz w:val="28"/>
          <w:szCs w:val="28"/>
        </w:rPr>
        <w:t xml:space="preserve"> по разделам курса</w:t>
      </w:r>
    </w:p>
    <w:p w:rsidR="00FA7239" w:rsidRPr="00FA7239" w:rsidRDefault="00FA7239" w:rsidP="00FA7239">
      <w:pPr>
        <w:jc w:val="center"/>
        <w:rPr>
          <w:b/>
          <w:sz w:val="28"/>
          <w:szCs w:val="28"/>
        </w:rPr>
      </w:pPr>
    </w:p>
    <w:tbl>
      <w:tblPr>
        <w:tblStyle w:val="af2"/>
        <w:tblW w:w="14873" w:type="dxa"/>
        <w:tblLook w:val="04A0" w:firstRow="1" w:lastRow="0" w:firstColumn="1" w:lastColumn="0" w:noHBand="0" w:noVBand="1"/>
      </w:tblPr>
      <w:tblGrid>
        <w:gridCol w:w="3696"/>
        <w:gridCol w:w="3783"/>
        <w:gridCol w:w="3697"/>
        <w:gridCol w:w="3697"/>
      </w:tblGrid>
      <w:tr w:rsidR="00FA7239" w:rsidTr="00EF12C6">
        <w:tc>
          <w:tcPr>
            <w:tcW w:w="3696" w:type="dxa"/>
          </w:tcPr>
          <w:p w:rsidR="00FA7239" w:rsidRPr="003E6905" w:rsidRDefault="00FA7239" w:rsidP="00EF12C6">
            <w:pPr>
              <w:jc w:val="center"/>
              <w:rPr>
                <w:b/>
              </w:rPr>
            </w:pPr>
            <w:r w:rsidRPr="003E6905">
              <w:rPr>
                <w:b/>
              </w:rPr>
              <w:t>Тема</w:t>
            </w:r>
          </w:p>
        </w:tc>
        <w:tc>
          <w:tcPr>
            <w:tcW w:w="3783" w:type="dxa"/>
          </w:tcPr>
          <w:p w:rsidR="00FA7239" w:rsidRPr="003E6905" w:rsidRDefault="00FA7239" w:rsidP="00EF12C6">
            <w:pPr>
              <w:jc w:val="center"/>
              <w:rPr>
                <w:b/>
              </w:rPr>
            </w:pPr>
            <w:r w:rsidRPr="003E6905">
              <w:rPr>
                <w:b/>
              </w:rPr>
              <w:t>Элементы содержания</w:t>
            </w:r>
            <w:r>
              <w:rPr>
                <w:b/>
              </w:rPr>
              <w:t>, виды деятельности</w:t>
            </w:r>
          </w:p>
        </w:tc>
        <w:tc>
          <w:tcPr>
            <w:tcW w:w="3697" w:type="dxa"/>
          </w:tcPr>
          <w:p w:rsidR="00FA7239" w:rsidRPr="003E6905" w:rsidRDefault="00FA7239" w:rsidP="00EF12C6">
            <w:pPr>
              <w:jc w:val="center"/>
              <w:rPr>
                <w:b/>
              </w:rPr>
            </w:pPr>
            <w:r w:rsidRPr="003E6905">
              <w:rPr>
                <w:b/>
              </w:rPr>
              <w:t>Знать и понимать</w:t>
            </w:r>
          </w:p>
        </w:tc>
        <w:tc>
          <w:tcPr>
            <w:tcW w:w="3697" w:type="dxa"/>
          </w:tcPr>
          <w:p w:rsidR="00FA7239" w:rsidRPr="003E6905" w:rsidRDefault="00FA7239" w:rsidP="00EF12C6">
            <w:pPr>
              <w:jc w:val="center"/>
              <w:rPr>
                <w:b/>
              </w:rPr>
            </w:pPr>
            <w:r w:rsidRPr="003E6905">
              <w:rPr>
                <w:b/>
              </w:rPr>
              <w:t>Уметь</w:t>
            </w:r>
          </w:p>
        </w:tc>
      </w:tr>
      <w:tr w:rsidR="00FA7239" w:rsidTr="00EF12C6">
        <w:tc>
          <w:tcPr>
            <w:tcW w:w="3696" w:type="dxa"/>
          </w:tcPr>
          <w:p w:rsidR="00FA7239" w:rsidRPr="003E6905" w:rsidRDefault="00FA7239" w:rsidP="00EF12C6">
            <w:pPr>
              <w:rPr>
                <w:b/>
              </w:rPr>
            </w:pPr>
            <w:r>
              <w:rPr>
                <w:b/>
              </w:rPr>
              <w:t>1.Линии.</w:t>
            </w:r>
          </w:p>
        </w:tc>
        <w:tc>
          <w:tcPr>
            <w:tcW w:w="3783" w:type="dxa"/>
          </w:tcPr>
          <w:p w:rsidR="00FA7239" w:rsidRPr="00F176ED" w:rsidRDefault="00FA7239" w:rsidP="00EF12C6">
            <w:pPr>
              <w:rPr>
                <w:bCs/>
              </w:rPr>
            </w:pPr>
            <w:r w:rsidRPr="00F176ED">
              <w:rPr>
                <w:bCs/>
              </w:rPr>
              <w:t>Точка, прямая. Отрезок, луч. Ломаная. Расстояние. Окружность и круг. Единицы измерения длины.</w:t>
            </w:r>
          </w:p>
          <w:p w:rsidR="00FA7239" w:rsidRPr="004250D0" w:rsidRDefault="00FA7239" w:rsidP="00EF12C6">
            <w:r w:rsidRPr="004250D0">
              <w:t>Работа с готовыми чертежами, работа с учебником, Индивидуальная работа у доски, отгадывание кроссворда, сообщения учащихся, работа в группах, графический диктант, оформление конспекта, выполнение творческих заданий, обучающие СР, СР с самопроверкой и взаимопроверкой, практические работы</w:t>
            </w:r>
          </w:p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176ED">
              <w:rPr>
                <w:bCs/>
              </w:rPr>
              <w:t>иды линий (замкнутые, незамкнутые, самопересекающиеся), понятия: прямая, луч, отрезок, ломаная, её вершины и звенья, расстояние между точками, единицы измерения, метрическая система единиц, окружность, центр, радиус, дуга, круг.</w:t>
            </w:r>
          </w:p>
          <w:p w:rsidR="00FA7239" w:rsidRPr="0031755D" w:rsidRDefault="00FA7239" w:rsidP="00EF12C6"/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176ED">
              <w:rPr>
                <w:bCs/>
              </w:rPr>
              <w:t>аспознавать виды линий, строить прямую, части прямой, окружность, круг, находить длину ломаной, длину отрезка, пользоваться метрической системой единиц.</w:t>
            </w:r>
          </w:p>
          <w:p w:rsidR="00FA7239" w:rsidRPr="0031755D" w:rsidRDefault="00FA7239" w:rsidP="00EF12C6"/>
        </w:tc>
      </w:tr>
      <w:tr w:rsidR="00FA7239" w:rsidTr="00EF12C6">
        <w:tc>
          <w:tcPr>
            <w:tcW w:w="3696" w:type="dxa"/>
          </w:tcPr>
          <w:p w:rsidR="00FA7239" w:rsidRPr="00CB2947" w:rsidRDefault="00FA7239" w:rsidP="00EF12C6">
            <w:pPr>
              <w:rPr>
                <w:b/>
              </w:rPr>
            </w:pPr>
            <w:r>
              <w:rPr>
                <w:b/>
              </w:rPr>
              <w:t>2.Натуральные числа.</w:t>
            </w:r>
          </w:p>
        </w:tc>
        <w:tc>
          <w:tcPr>
            <w:tcW w:w="3783" w:type="dxa"/>
          </w:tcPr>
          <w:p w:rsidR="00FA7239" w:rsidRDefault="00FA7239" w:rsidP="00EF12C6">
            <w:pPr>
              <w:jc w:val="both"/>
            </w:pPr>
            <w:r w:rsidRPr="00844712">
      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      </w:r>
          </w:p>
          <w:p w:rsidR="00FA7239" w:rsidRPr="004250D0" w:rsidRDefault="00FA7239" w:rsidP="00EF12C6">
            <w:pPr>
              <w:jc w:val="both"/>
            </w:pPr>
            <w:r w:rsidRPr="004250D0">
              <w:t xml:space="preserve">Выполнение графического диктанта, выполнение самостоятельной работы, выполнение практической работы, </w:t>
            </w:r>
            <w:r w:rsidRPr="004250D0">
              <w:lastRenderedPageBreak/>
              <w:t>работа с учебником, ответы учащихся на вопросы по теме, индивидуальная работа у доски; фронтальная работа над алгоритмом округления, выполнение творческих заданий, работа в группах, выполнение проверочной работы по индивид. карточкам, составление алгоритмов</w:t>
            </w: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67758" w:rsidRDefault="00FA7239" w:rsidP="00EF12C6">
            <w:r w:rsidRPr="00F67758">
              <w:lastRenderedPageBreak/>
              <w:t>Десятичная система счисления, римская нумерация, запись и чтение натуральных чисел, чётные, нечётные числа, неравенство, двойное неравенство, правило сравнения чисел, координатная прямая, единичный отрезок, координата точки, правило округления чисел, приближённое значение, способ перебора.</w:t>
            </w:r>
          </w:p>
          <w:p w:rsidR="00FA7239" w:rsidRPr="007B1255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8A4EF0" w:rsidRDefault="00FA7239" w:rsidP="00EF12C6">
            <w:pPr>
              <w:rPr>
                <w:bCs/>
              </w:rPr>
            </w:pPr>
            <w:r>
              <w:t>Ч</w:t>
            </w:r>
            <w:r w:rsidRPr="008A4EF0">
              <w:t xml:space="preserve">итать и записывать натуральные числа, сравнивать числа, округлять их, изображать числа точками на координатной прямой, решать комбинаторные задачи, строя дерево вариантов.                                                         </w:t>
            </w:r>
          </w:p>
          <w:p w:rsidR="00FA7239" w:rsidRPr="003E6905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3.Действия с натуральными числами.</w:t>
            </w: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Pr="00F67758" w:rsidRDefault="00FA7239" w:rsidP="00EF12C6">
            <w:r w:rsidRPr="00F67758">
              <w:t>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      </w:r>
          </w:p>
          <w:p w:rsidR="00FA7239" w:rsidRPr="00FA7239" w:rsidRDefault="00FA7239" w:rsidP="00EF12C6">
            <w:pPr>
              <w:rPr>
                <w:rFonts w:asciiTheme="minorHAnsi" w:hAnsiTheme="minorHAnsi"/>
                <w:b/>
              </w:rPr>
            </w:pPr>
            <w:r w:rsidRPr="004250D0">
              <w:t>Фронтальная работа, арифметический диктант, выполнение СР по индивид. карточкам,  создание алгоритма решения текстовых задач, выполнение графического диктанта, работа по индивидуальным карточкам, индивидуальная работа у доски с карточками, фронтальная работа с простейшими текстовыми задачами, выполнение СР по индивид. заданиям, отгадывание кроссвордов, обсуждение,  поиск ошибок, диктант математических терминов, работа с учебником,</w:t>
            </w:r>
            <w:r w:rsidRPr="00FA7239">
              <w:rPr>
                <w:rFonts w:asciiTheme="minorHAnsi" w:hAnsiTheme="minorHAnsi"/>
              </w:rPr>
              <w:t xml:space="preserve"> </w:t>
            </w:r>
            <w:r w:rsidRPr="004250D0">
              <w:t xml:space="preserve">устный счет, составление </w:t>
            </w:r>
            <w:r w:rsidRPr="004250D0">
              <w:lastRenderedPageBreak/>
              <w:t>конспекта, проверочные работы, определение и алгоритмы решения основных типов задач на движение, устная работа по готовым чертежам.</w:t>
            </w:r>
          </w:p>
        </w:tc>
        <w:tc>
          <w:tcPr>
            <w:tcW w:w="3697" w:type="dxa"/>
          </w:tcPr>
          <w:p w:rsidR="00FA7239" w:rsidRPr="00F67758" w:rsidRDefault="00FA7239" w:rsidP="00EF12C6">
            <w:r>
              <w:lastRenderedPageBreak/>
              <w:t>К</w:t>
            </w:r>
            <w:r w:rsidRPr="00F67758">
              <w:t>омпоненты сложения, вычитания, умножения, деления, правила выполнения действий над натуральными числами, числовое выражение, значение числового выражения, порядок выполнения действий, понятие степени числа с натуральным показателем, понятия: скорость удаления, скорость движения по течению, против течения, собственная скорость, свойства сложения и умножения, связанные с нулём и единицей.</w:t>
            </w:r>
          </w:p>
          <w:p w:rsidR="00FA7239" w:rsidRPr="00DC76B6" w:rsidRDefault="00FA7239" w:rsidP="00EF12C6">
            <w:pPr>
              <w:ind w:left="-108" w:right="-108"/>
              <w:rPr>
                <w:b/>
              </w:rPr>
            </w:pPr>
          </w:p>
        </w:tc>
        <w:tc>
          <w:tcPr>
            <w:tcW w:w="3697" w:type="dxa"/>
          </w:tcPr>
          <w:p w:rsidR="00FA7239" w:rsidRPr="00F67758" w:rsidRDefault="00FA7239" w:rsidP="00EF12C6">
            <w:r>
              <w:t>В</w:t>
            </w:r>
            <w:r w:rsidRPr="00F67758">
              <w:t>ыполнять действия с натуральными числами, находить значение числового выражения, соблюдая порядок действий, возводить число в степень, решать задачи на движение, делать прикидку и оценку результатов вычислений, находить неизвестные компоненты сложения, вычитания, умножения, деления.</w:t>
            </w:r>
          </w:p>
          <w:p w:rsidR="00FA7239" w:rsidRPr="00F67758" w:rsidRDefault="00FA7239" w:rsidP="00EF12C6">
            <w:pPr>
              <w:rPr>
                <w:b/>
                <w:u w:val="single"/>
              </w:rPr>
            </w:pPr>
          </w:p>
          <w:p w:rsidR="00FA7239" w:rsidRPr="00F67758" w:rsidRDefault="00FA7239" w:rsidP="00EF12C6">
            <w:pPr>
              <w:rPr>
                <w:b/>
                <w:sz w:val="28"/>
                <w:szCs w:val="28"/>
                <w:u w:val="single"/>
              </w:rPr>
            </w:pPr>
          </w:p>
          <w:p w:rsidR="00FA7239" w:rsidRDefault="00FA7239" w:rsidP="00EF12C6">
            <w:pPr>
              <w:rPr>
                <w:b/>
                <w:sz w:val="28"/>
                <w:szCs w:val="28"/>
                <w:u w:val="single"/>
              </w:rPr>
            </w:pPr>
          </w:p>
          <w:p w:rsidR="00FA7239" w:rsidRPr="00CF2CEE" w:rsidRDefault="00FA7239" w:rsidP="00EF12C6">
            <w:pPr>
              <w:ind w:right="-108"/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4.Использование свойств действий при вычислениях.</w:t>
            </w: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Default="00FA7239" w:rsidP="00EF12C6">
            <w:r w:rsidRPr="00F67758">
              <w:rPr>
                <w:bCs/>
              </w:rPr>
              <w:t>Законы арифметических действий: переместительный, сочетательный, распределительный.</w:t>
            </w:r>
            <w:r w:rsidRPr="00F67758">
              <w:t xml:space="preserve"> Решение текстовых задач арифметическим способом.</w:t>
            </w:r>
          </w:p>
          <w:p w:rsidR="00FA7239" w:rsidRPr="004250D0" w:rsidRDefault="00FA7239" w:rsidP="00EF12C6">
            <w:pPr>
              <w:rPr>
                <w:b/>
              </w:rPr>
            </w:pPr>
            <w:r w:rsidRPr="004250D0">
              <w:t>Вывод свойств, правил, индивидуальная работа по карточкам, решение примеров с самопроверкой, выполнение СР по вариантам, составление алгоритмов, выполнение индивидуальных заданий, решение задач творческого характера, работа в группах, тестирование, практическая работа, проверочная работа.</w:t>
            </w:r>
          </w:p>
        </w:tc>
        <w:tc>
          <w:tcPr>
            <w:tcW w:w="3697" w:type="dxa"/>
          </w:tcPr>
          <w:p w:rsidR="00FA7239" w:rsidRPr="00F67758" w:rsidRDefault="00FA7239" w:rsidP="00EF12C6">
            <w:r>
              <w:rPr>
                <w:bCs/>
              </w:rPr>
              <w:t>З</w:t>
            </w:r>
            <w:r w:rsidRPr="00F67758">
              <w:rPr>
                <w:bCs/>
              </w:rPr>
              <w:t xml:space="preserve">аконы арифметических действий: </w:t>
            </w:r>
            <w:r w:rsidRPr="00F67758">
              <w:t>распределительный, переместительный, сочетательный, способы решения задач на части, уравнивание.</w:t>
            </w:r>
          </w:p>
          <w:p w:rsidR="00FA7239" w:rsidRPr="00DC76B6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67758" w:rsidRDefault="00FA7239" w:rsidP="00EF12C6">
            <w:r>
              <w:t>П</w:t>
            </w:r>
            <w:r w:rsidRPr="00CF2CEE">
              <w:rPr>
                <w:rFonts w:eastAsia="Calibri"/>
              </w:rPr>
              <w:t xml:space="preserve">рименять свойства сложения </w:t>
            </w:r>
            <w:r>
              <w:t xml:space="preserve">и умножения </w:t>
            </w:r>
            <w:r w:rsidRPr="00CF2CEE">
              <w:rPr>
                <w:rFonts w:eastAsia="Calibri"/>
              </w:rPr>
              <w:t>при вычислениях</w:t>
            </w:r>
            <w:r>
              <w:t xml:space="preserve">; </w:t>
            </w:r>
            <w:r w:rsidRPr="00CF2CEE">
              <w:rPr>
                <w:rFonts w:eastAsia="Calibri"/>
              </w:rPr>
              <w:t>применять свойства вычитания при вычислениях, запис</w:t>
            </w:r>
            <w:r>
              <w:t xml:space="preserve">ывать эти свойства с помощью букв; </w:t>
            </w:r>
            <w:r w:rsidRPr="00CF2CEE">
              <w:rPr>
                <w:rFonts w:eastAsia="Calibri"/>
              </w:rPr>
              <w:t>применять распределительное и сочетательное свойства умножения к упрощению выражений</w:t>
            </w:r>
            <w:r>
              <w:t xml:space="preserve">; </w:t>
            </w:r>
            <w:r w:rsidRPr="00F67758">
              <w:t xml:space="preserve"> выносить общий множитель за скобки, решать задачи на части, уравнивание.</w:t>
            </w:r>
          </w:p>
          <w:p w:rsidR="00FA7239" w:rsidRPr="00DC76B6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</w:p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t>5.Многоугольники.</w:t>
            </w:r>
          </w:p>
          <w:p w:rsidR="00FA7239" w:rsidRDefault="00FA7239" w:rsidP="00EF12C6">
            <w:pPr>
              <w:rPr>
                <w:b/>
              </w:rPr>
            </w:pPr>
          </w:p>
          <w:p w:rsidR="00FA7239" w:rsidRDefault="00FA7239" w:rsidP="00EF12C6">
            <w:pPr>
              <w:rPr>
                <w:b/>
              </w:rPr>
            </w:pPr>
          </w:p>
          <w:p w:rsidR="00FA7239" w:rsidRDefault="00FA7239" w:rsidP="00EF12C6">
            <w:pPr>
              <w:rPr>
                <w:b/>
              </w:rPr>
            </w:pP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Pr="00F176ED" w:rsidRDefault="00FA7239" w:rsidP="00EF12C6">
            <w:r w:rsidRPr="00F176ED">
              <w:t>Угол. Прямой угол. Острые и тупые углы. Биссектриса угла. Величина угла. Многоугольники.</w:t>
            </w:r>
          </w:p>
          <w:p w:rsidR="00FA7239" w:rsidRPr="004250D0" w:rsidRDefault="00FA7239" w:rsidP="00EF12C6">
            <w:pPr>
              <w:rPr>
                <w:b/>
              </w:rPr>
            </w:pPr>
            <w:r w:rsidRPr="004250D0">
              <w:t>Работа с учебником, выполнение творческих  заданий, викторина, работа по готовым чертежам, выполнение графического диктанта, оформление конспекта, работа в группах, в парах постоянного состава, СР, практическая работа, проверочная работа.</w:t>
            </w:r>
          </w:p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О</w:t>
            </w:r>
            <w:r w:rsidRPr="00F176ED">
              <w:rPr>
                <w:bCs/>
              </w:rPr>
              <w:t>пределение угла, виды углов, градусную меру угла, понятия: четырёхугольник (его вершины, стороны, углы), многоугольник.</w:t>
            </w:r>
          </w:p>
          <w:p w:rsidR="00FA7239" w:rsidRPr="00F176ED" w:rsidRDefault="00FA7239" w:rsidP="00EF12C6"/>
          <w:p w:rsidR="00FA7239" w:rsidRPr="00F176ED" w:rsidRDefault="00FA7239" w:rsidP="00EF12C6"/>
          <w:p w:rsidR="00FA7239" w:rsidRDefault="00FA7239" w:rsidP="00EF12C6"/>
          <w:p w:rsidR="00FA7239" w:rsidRDefault="00FA7239" w:rsidP="00EF12C6"/>
          <w:p w:rsidR="00FA7239" w:rsidRDefault="00FA7239" w:rsidP="00EF12C6"/>
          <w:p w:rsidR="00FA7239" w:rsidRPr="00E42770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176ED">
              <w:rPr>
                <w:bCs/>
              </w:rPr>
              <w:t>аспознавать виды углов, строить углы, измерять углы, строить  многоугольники.</w:t>
            </w:r>
          </w:p>
          <w:p w:rsidR="00FA7239" w:rsidRPr="00F176ED" w:rsidRDefault="00FA7239" w:rsidP="00EF12C6"/>
          <w:p w:rsidR="00FA7239" w:rsidRDefault="00FA7239" w:rsidP="00EF12C6"/>
          <w:p w:rsidR="00FA7239" w:rsidRDefault="00FA7239" w:rsidP="00EF12C6"/>
          <w:p w:rsidR="00FA7239" w:rsidRDefault="00FA7239" w:rsidP="00EF12C6"/>
          <w:p w:rsidR="00FA7239" w:rsidRDefault="00FA7239" w:rsidP="00EF12C6"/>
          <w:p w:rsidR="00FA7239" w:rsidRPr="00E42770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Pr="00CB2947" w:rsidRDefault="00FA7239" w:rsidP="00EF12C6">
            <w:pPr>
              <w:rPr>
                <w:b/>
              </w:rPr>
            </w:pPr>
            <w:r>
              <w:rPr>
                <w:b/>
              </w:rPr>
              <w:t>6.Делимость чисел.</w:t>
            </w:r>
          </w:p>
        </w:tc>
        <w:tc>
          <w:tcPr>
            <w:tcW w:w="3783" w:type="dxa"/>
          </w:tcPr>
          <w:p w:rsidR="00FA7239" w:rsidRDefault="00FA7239" w:rsidP="00EF12C6">
            <w:r w:rsidRPr="00F67758">
              <w:t xml:space="preserve">Делимость натуральных чисел. </w:t>
            </w:r>
            <w:r w:rsidRPr="00F67758">
              <w:lastRenderedPageBreak/>
              <w:t>Простые и составные числа. Признаки делимости на 2, 3,5,9,10.Деление с остатком. Решение текстовых задач арифметическим способом.</w:t>
            </w:r>
          </w:p>
          <w:p w:rsidR="00FA7239" w:rsidRPr="004250D0" w:rsidRDefault="00FA7239" w:rsidP="00EF12C6">
            <w:r w:rsidRPr="004250D0">
              <w:t xml:space="preserve">Проверочная работа по вариантам с коллективной проверкой, практикум (отчет), работа с мат.тренажером, тестирование, самостоятельная работа, математический диктант, оформление конспекта, </w:t>
            </w:r>
          </w:p>
          <w:p w:rsidR="00FA7239" w:rsidRPr="00E42770" w:rsidRDefault="00FA7239" w:rsidP="00EF12C6">
            <w:pPr>
              <w:ind w:left="-83" w:right="-77"/>
            </w:pPr>
            <w:r w:rsidRPr="004250D0">
              <w:t xml:space="preserve">  работа в группах, индивидуальная работа по карточкам, теоретическое тестирование.</w:t>
            </w:r>
          </w:p>
        </w:tc>
        <w:tc>
          <w:tcPr>
            <w:tcW w:w="3697" w:type="dxa"/>
          </w:tcPr>
          <w:p w:rsidR="00FA7239" w:rsidRPr="00F67758" w:rsidRDefault="00FA7239" w:rsidP="00EF12C6">
            <w:r>
              <w:lastRenderedPageBreak/>
              <w:t>О</w:t>
            </w:r>
            <w:r w:rsidRPr="00F67758">
              <w:t xml:space="preserve">пределения делителей и </w:t>
            </w:r>
            <w:r w:rsidRPr="00F67758">
              <w:lastRenderedPageBreak/>
              <w:t>кратных числа, простых и составных чисел, признаки делимо</w:t>
            </w:r>
            <w:r>
              <w:t>сти, правило деления с остатком, правила нахождения НОД и НОК двух и более чисел</w:t>
            </w:r>
          </w:p>
          <w:p w:rsidR="00FA7239" w:rsidRPr="00F67758" w:rsidRDefault="00FA7239" w:rsidP="00EF12C6">
            <w:pPr>
              <w:ind w:right="-97"/>
              <w:rPr>
                <w:b/>
              </w:rPr>
            </w:pPr>
          </w:p>
        </w:tc>
        <w:tc>
          <w:tcPr>
            <w:tcW w:w="3697" w:type="dxa"/>
          </w:tcPr>
          <w:p w:rsidR="00FA7239" w:rsidRPr="00F67758" w:rsidRDefault="00FA7239" w:rsidP="00EF12C6">
            <w:r>
              <w:lastRenderedPageBreak/>
              <w:t>Н</w:t>
            </w:r>
            <w:r w:rsidRPr="00F67758">
              <w:t xml:space="preserve">аходить делители и кратные </w:t>
            </w:r>
            <w:r w:rsidRPr="00F67758">
              <w:lastRenderedPageBreak/>
              <w:t>числа, наибольший общий делитель, наименьшее общее кратное, выполнять разложение числа на простые множители, использовать признаки делимости при разложении, выполнять деление с остатком.</w:t>
            </w:r>
          </w:p>
          <w:p w:rsidR="00FA7239" w:rsidRPr="00E42770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Pr="00CB2947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7.Треугольники и четырехугольники.</w:t>
            </w:r>
          </w:p>
        </w:tc>
        <w:tc>
          <w:tcPr>
            <w:tcW w:w="3783" w:type="dxa"/>
          </w:tcPr>
          <w:p w:rsidR="00FA7239" w:rsidRDefault="00FA7239" w:rsidP="00EF12C6">
            <w:pPr>
              <w:tabs>
                <w:tab w:val="left" w:pos="3600"/>
              </w:tabs>
            </w:pPr>
            <w:r w:rsidRPr="00F176ED">
      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</w:t>
            </w:r>
            <w:r>
              <w:t>.</w:t>
            </w:r>
          </w:p>
          <w:p w:rsidR="00FA7239" w:rsidRPr="004250D0" w:rsidRDefault="00FA7239" w:rsidP="00EF12C6">
            <w:pPr>
              <w:rPr>
                <w:bCs/>
              </w:rPr>
            </w:pPr>
            <w:r w:rsidRPr="004250D0">
              <w:t xml:space="preserve">Оформление конспекта, работа с учебником, фронтальный опрос, теоретическое тестирование, работа по готовым чертежам, </w:t>
            </w:r>
            <w:r w:rsidRPr="004250D0">
              <w:rPr>
                <w:bCs/>
              </w:rPr>
              <w:t xml:space="preserve">решение </w:t>
            </w:r>
          </w:p>
          <w:p w:rsidR="00FA7239" w:rsidRPr="004250D0" w:rsidRDefault="00FA7239" w:rsidP="00EF12C6">
            <w:pPr>
              <w:tabs>
                <w:tab w:val="left" w:pos="3600"/>
              </w:tabs>
            </w:pPr>
            <w:r w:rsidRPr="004250D0">
              <w:rPr>
                <w:bCs/>
              </w:rPr>
              <w:t xml:space="preserve">кроссворда,  </w:t>
            </w:r>
            <w:r w:rsidRPr="004250D0">
              <w:t>математический диктант, выполнение творческих заданий, выполнение самостоятельной работы по индивидуальным карточкам, устный счет.</w:t>
            </w:r>
          </w:p>
          <w:p w:rsidR="00FA7239" w:rsidRPr="00386357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О</w:t>
            </w:r>
            <w:r w:rsidRPr="00F176ED">
              <w:rPr>
                <w:bCs/>
              </w:rPr>
              <w:t>пределения треугольника, прямоугольника, квадрата, виды треугольников, понятие равных фигур, формулы площади прямоугольника и квадрата, единицы измерения площадей.</w:t>
            </w:r>
          </w:p>
          <w:p w:rsidR="00FA7239" w:rsidRPr="00386357" w:rsidRDefault="00FA7239" w:rsidP="00EF12C6">
            <w:pPr>
              <w:rPr>
                <w:b/>
              </w:rPr>
            </w:pPr>
          </w:p>
          <w:p w:rsidR="00FA7239" w:rsidRPr="00386357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176ED" w:rsidRDefault="00FA7239" w:rsidP="00EF12C6">
            <w:pPr>
              <w:rPr>
                <w:bCs/>
              </w:rPr>
            </w:pPr>
            <w:r>
              <w:rPr>
                <w:bCs/>
              </w:rPr>
              <w:t>О</w:t>
            </w:r>
            <w:r w:rsidRPr="00F176ED">
              <w:rPr>
                <w:bCs/>
              </w:rPr>
              <w:t xml:space="preserve">пределять вид треугольника, сравнивать фигуры, находить площади прямоугольника и квадрата, а также находить площади фигур, составленных из прямоугольников. </w:t>
            </w:r>
          </w:p>
          <w:p w:rsidR="00FA7239" w:rsidRDefault="00FA7239" w:rsidP="00EF12C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A7239" w:rsidRPr="00386357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8.Дроби.</w:t>
            </w: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Default="00FA7239" w:rsidP="00EF12C6">
            <w:r w:rsidRPr="00F67758">
              <w:t xml:space="preserve">Обыкновенная дробь. Основное свойство дроби. Сравнение дробей. </w:t>
            </w:r>
          </w:p>
          <w:p w:rsidR="00FA7239" w:rsidRPr="004250D0" w:rsidRDefault="00FA7239" w:rsidP="00EF12C6">
            <w:r w:rsidRPr="004250D0">
              <w:t>Устный счет, работа с учебником, оформление конспекта, теоретический опрос, математический диктант, выполнение самостоятельной работы по индивидуальным карточкам, выполнение тестовой работы с выбором ответа, индивидуальная работа у доски, выполнение графического диктанта, выполнение проверочной работы, работа в группах.</w:t>
            </w:r>
          </w:p>
        </w:tc>
        <w:tc>
          <w:tcPr>
            <w:tcW w:w="3697" w:type="dxa"/>
          </w:tcPr>
          <w:p w:rsidR="00FA7239" w:rsidRPr="00386357" w:rsidRDefault="00FA7239" w:rsidP="00EF12C6">
            <w:pPr>
              <w:rPr>
                <w:b/>
              </w:rPr>
            </w:pPr>
            <w:r>
              <w:t>П</w:t>
            </w:r>
            <w:r w:rsidRPr="00F67758">
              <w:t>онятие обыкновенной дроби, понятия: правильные, неправильные дроби, основное свойство дроби, правило сравнения дробей,</w:t>
            </w:r>
            <w:r>
              <w:t>.</w:t>
            </w:r>
          </w:p>
        </w:tc>
        <w:tc>
          <w:tcPr>
            <w:tcW w:w="3697" w:type="dxa"/>
          </w:tcPr>
          <w:p w:rsidR="00FA7239" w:rsidRPr="00F67758" w:rsidRDefault="00FA7239" w:rsidP="00EF12C6">
            <w:r>
              <w:t>С</w:t>
            </w:r>
            <w:r w:rsidRPr="00F67758">
              <w:t>окращать дроби, приводить дроби к новому знаменателю, сравнивать дроби.</w:t>
            </w:r>
          </w:p>
          <w:p w:rsidR="00FA7239" w:rsidRPr="00F67758" w:rsidRDefault="00FA7239" w:rsidP="00EF12C6">
            <w:pPr>
              <w:rPr>
                <w:b/>
                <w:bCs/>
                <w:u w:val="single"/>
              </w:rPr>
            </w:pPr>
          </w:p>
          <w:p w:rsidR="00FA7239" w:rsidRPr="00CF2CEE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t>9.Действия с дробями.</w:t>
            </w: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Default="00FA7239" w:rsidP="00EF12C6">
            <w:r w:rsidRPr="00F67758">
              <w:t>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      </w:r>
          </w:p>
          <w:p w:rsidR="00FA7239" w:rsidRPr="004250D0" w:rsidRDefault="00FA7239" w:rsidP="00EF12C6">
            <w:r w:rsidRPr="004250D0">
              <w:t>Выполнение графического диктанта. Составление алгоритма сложения дробей с разными знаменателями, индивидуальная работа у доски,</w:t>
            </w:r>
          </w:p>
          <w:p w:rsidR="00FA7239" w:rsidRPr="004250D0" w:rsidRDefault="00FA7239" w:rsidP="00EF12C6">
            <w:r w:rsidRPr="004250D0">
              <w:t>самостоятельная работа по вариантам, игра «Четвертый лишний», самостоятельная работа по индивидуальным карточкам, составление алгоритма обращения смешанной дроби в неправильную, устный счет</w:t>
            </w:r>
            <w:r w:rsidRPr="00FA7239">
              <w:rPr>
                <w:rFonts w:asciiTheme="minorHAnsi" w:hAnsiTheme="minorHAnsi"/>
              </w:rPr>
              <w:t xml:space="preserve"> </w:t>
            </w:r>
            <w:r w:rsidRPr="004250D0">
              <w:t xml:space="preserve">(решение цепочек), </w:t>
            </w:r>
            <w:r w:rsidRPr="004250D0">
              <w:lastRenderedPageBreak/>
              <w:t xml:space="preserve">арифметический диктант, практикум (отчет), устный счет, составление алгоритма  вычитания дробных чисел, выполнение тестовой работы, выполнение графического диктанта, проверочная работа по индивидуальным карточкам, выполнение практической работы, работа в группах, оформление конспекта, составление алгоритмов, фронтальный опрос, устный счет, </w:t>
            </w:r>
          </w:p>
          <w:p w:rsidR="00FA7239" w:rsidRPr="004250D0" w:rsidRDefault="00FA7239" w:rsidP="00EF12C6">
            <w:r w:rsidRPr="004250D0">
              <w:t>самостоятельная работа с самопроверкой, контрольный устный счет, работа над задачами, составление схем, решение задач творческого характера.</w:t>
            </w:r>
          </w:p>
          <w:p w:rsidR="00FA7239" w:rsidRPr="00386357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67758" w:rsidRDefault="00FA7239" w:rsidP="00EF12C6">
            <w:r>
              <w:lastRenderedPageBreak/>
              <w:t>П</w:t>
            </w:r>
            <w:r w:rsidRPr="00F67758">
              <w:t>равила сложения, вычитания, умножения, деления дробей, понятие взаимно обратные дроби, правила нахождения дроби от числа и числа по его дроби, решение задач на совместную работу.</w:t>
            </w:r>
          </w:p>
          <w:p w:rsidR="00FA7239" w:rsidRPr="00F67758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844712" w:rsidRDefault="00FA7239" w:rsidP="00EF12C6">
            <w:r>
              <w:t>С</w:t>
            </w:r>
            <w:r w:rsidRPr="00844712">
              <w:rPr>
                <w:rFonts w:eastAsia="Calibri"/>
              </w:rPr>
              <w:t>окращать дроби, приводить дроби к общему знаменателю и использовать это при сравнении, сложении и вычитании дробей, умножать и делить обыкновенные дроби</w:t>
            </w:r>
            <w:r>
              <w:t xml:space="preserve">; </w:t>
            </w:r>
            <w:r w:rsidRPr="00844712">
              <w:rPr>
                <w:rFonts w:eastAsia="Calibri"/>
              </w:rPr>
              <w:t>решать основные задачи на дроби с опорой на смысл понятия дроби и умножением или делением на дробь</w:t>
            </w:r>
            <w:r>
              <w:t>; решать задачи на совместную работу.</w:t>
            </w:r>
          </w:p>
          <w:p w:rsidR="00FA7239" w:rsidRPr="00844712" w:rsidRDefault="00FA7239" w:rsidP="00EF12C6"/>
          <w:p w:rsidR="00FA7239" w:rsidRPr="00386357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10.Многогранники.</w:t>
            </w:r>
          </w:p>
          <w:p w:rsidR="00FA7239" w:rsidRDefault="00FA7239" w:rsidP="00EF12C6">
            <w:pPr>
              <w:rPr>
                <w:b/>
              </w:rPr>
            </w:pPr>
          </w:p>
          <w:p w:rsidR="00FA7239" w:rsidRPr="00CB2947" w:rsidRDefault="00FA7239" w:rsidP="00EF12C6">
            <w:pPr>
              <w:rPr>
                <w:b/>
              </w:rPr>
            </w:pPr>
          </w:p>
        </w:tc>
        <w:tc>
          <w:tcPr>
            <w:tcW w:w="3783" w:type="dxa"/>
          </w:tcPr>
          <w:p w:rsidR="00FA7239" w:rsidRDefault="00FA7239" w:rsidP="00EF12C6">
            <w:r w:rsidRPr="00F176ED">
      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      </w:r>
          </w:p>
          <w:p w:rsidR="00FA7239" w:rsidRPr="004250D0" w:rsidRDefault="00FA7239" w:rsidP="00FA7239">
            <w:r w:rsidRPr="004250D0">
              <w:t xml:space="preserve">Выступления учащихся с докладом о многогранниках. Работа по готовым чертежам, моделям, оформление конспекта. Решение кроссворда, выполнение практической работы по вариантам. Заполнение таблицы, с помощью решения примеров. Выступления учащихся с </w:t>
            </w:r>
            <w:r w:rsidRPr="004250D0">
              <w:lastRenderedPageBreak/>
              <w:t xml:space="preserve">докладом о кубе и параллелепипеде. Самостоятельная работа с дальнейшей коллективной проверкой. Работа по готовым чертежам. Оформление конспекта, вывод правила вычисления объема параллелепипеда. Индивидуальная работа у доски. Выполнение самостоятельной работы. Устный счет по готовым заданиям. Выполнение проверочной работы по карточкам. Выполнение работы по готовым чертежам. Лабораторная </w:t>
            </w:r>
          </w:p>
          <w:p w:rsidR="00FA7239" w:rsidRPr="00F176ED" w:rsidRDefault="00FA7239" w:rsidP="00EF12C6">
            <w:pPr>
              <w:rPr>
                <w:b/>
              </w:rPr>
            </w:pPr>
            <w:r w:rsidRPr="004250D0">
              <w:t>работа.</w:t>
            </w:r>
          </w:p>
        </w:tc>
        <w:tc>
          <w:tcPr>
            <w:tcW w:w="3697" w:type="dxa"/>
          </w:tcPr>
          <w:p w:rsidR="00FA7239" w:rsidRPr="00F176ED" w:rsidRDefault="00FA7239" w:rsidP="00EF12C6">
            <w:pPr>
              <w:jc w:val="both"/>
            </w:pPr>
            <w:r>
              <w:lastRenderedPageBreak/>
              <w:t>П</w:t>
            </w:r>
            <w:r w:rsidRPr="00F176ED">
              <w:t>онятия геометрического тела, многогранника, его граней вершин, рёбер, объёма, единиц измерения объёма, пирамиды, ёе основания, боковых граней, развёртки, формулы объёма параллелепипеда и куба.</w:t>
            </w:r>
          </w:p>
          <w:p w:rsidR="00FA7239" w:rsidRPr="00F176ED" w:rsidRDefault="00FA7239" w:rsidP="00EF12C6"/>
          <w:p w:rsidR="00FA7239" w:rsidRDefault="00FA7239" w:rsidP="00EF12C6"/>
          <w:p w:rsidR="00FA7239" w:rsidRPr="00A13A40" w:rsidRDefault="00FA7239" w:rsidP="00EF12C6">
            <w:pPr>
              <w:rPr>
                <w:b/>
              </w:rPr>
            </w:pPr>
          </w:p>
        </w:tc>
        <w:tc>
          <w:tcPr>
            <w:tcW w:w="3697" w:type="dxa"/>
          </w:tcPr>
          <w:p w:rsidR="00FA7239" w:rsidRPr="00F176ED" w:rsidRDefault="00FA7239" w:rsidP="00EF12C6">
            <w:pPr>
              <w:jc w:val="both"/>
            </w:pPr>
            <w:r>
              <w:t>Р</w:t>
            </w:r>
            <w:r w:rsidRPr="00F176ED">
              <w:t xml:space="preserve">аспознавать геометрические тела, выделять из них многогранники параллелепипед, куб, пирамиду, делать развёртки многогранников, решать задачи на вычисление объёмов параллелепипеда, куба.  </w:t>
            </w:r>
          </w:p>
          <w:p w:rsidR="00FA7239" w:rsidRPr="00F176ED" w:rsidRDefault="00FA7239" w:rsidP="00EF12C6"/>
          <w:p w:rsidR="00FA7239" w:rsidRDefault="00FA7239" w:rsidP="00EF12C6"/>
          <w:p w:rsidR="00FA7239" w:rsidRPr="00A13A40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Pr="00CB2947" w:rsidRDefault="00FA7239" w:rsidP="00EF12C6">
            <w:pPr>
              <w:rPr>
                <w:b/>
              </w:rPr>
            </w:pPr>
            <w:r>
              <w:rPr>
                <w:b/>
              </w:rPr>
              <w:lastRenderedPageBreak/>
              <w:t>11.Таблицы и диаграммы.</w:t>
            </w:r>
          </w:p>
        </w:tc>
        <w:tc>
          <w:tcPr>
            <w:tcW w:w="3783" w:type="dxa"/>
          </w:tcPr>
          <w:p w:rsidR="00FA7239" w:rsidRPr="00F176ED" w:rsidRDefault="00FA7239" w:rsidP="00EF12C6">
            <w:pPr>
              <w:jc w:val="both"/>
            </w:pPr>
            <w:r w:rsidRPr="00F176ED">
              <w:t xml:space="preserve">Представление данных в виде таблиц, диаграмм. </w:t>
            </w:r>
          </w:p>
          <w:p w:rsidR="00FA7239" w:rsidRDefault="00FA7239" w:rsidP="00EF12C6">
            <w:r>
              <w:t>Составление таблиц, чтение.</w:t>
            </w:r>
          </w:p>
          <w:p w:rsidR="00FA7239" w:rsidRPr="004250D0" w:rsidRDefault="00FA7239" w:rsidP="00FA7239">
            <w:r w:rsidRPr="004250D0">
              <w:t xml:space="preserve">Выполнение геометрического диктанта. Практическая работа по карточкам в группах. Самост. работа по индивидуальным заданиям. Построение диаграмм. Устный счет. Фронтальный опрос. </w:t>
            </w:r>
          </w:p>
        </w:tc>
        <w:tc>
          <w:tcPr>
            <w:tcW w:w="3697" w:type="dxa"/>
          </w:tcPr>
          <w:p w:rsidR="00FA7239" w:rsidRPr="00F176ED" w:rsidRDefault="00FA7239" w:rsidP="00EF12C6">
            <w:pPr>
              <w:jc w:val="both"/>
            </w:pPr>
            <w:r>
              <w:t>Т</w:t>
            </w:r>
            <w:r w:rsidRPr="00F176ED">
              <w:t>ермины</w:t>
            </w:r>
            <w:r w:rsidRPr="00F176ED">
              <w:rPr>
                <w:b/>
              </w:rPr>
              <w:t>,</w:t>
            </w:r>
            <w:r w:rsidRPr="00F176ED">
              <w:t xml:space="preserve"> связанные с использованием табличной формы представления данных (строка, столбец);</w:t>
            </w:r>
          </w:p>
          <w:p w:rsidR="00FA7239" w:rsidRPr="00F176ED" w:rsidRDefault="00FA7239" w:rsidP="00EF12C6">
            <w:pPr>
              <w:jc w:val="both"/>
            </w:pPr>
            <w:r w:rsidRPr="00F176ED">
              <w:t>приемы составления таблиц и условные обозначения;</w:t>
            </w:r>
          </w:p>
          <w:p w:rsidR="00FA7239" w:rsidRPr="00F176ED" w:rsidRDefault="00FA7239" w:rsidP="00EF12C6">
            <w:pPr>
              <w:jc w:val="both"/>
            </w:pPr>
            <w:r w:rsidRPr="00F176ED">
              <w:t>Представление данных в виде диаграмм.</w:t>
            </w:r>
            <w:r>
              <w:t xml:space="preserve"> В</w:t>
            </w:r>
            <w:r w:rsidRPr="00F176ED">
              <w:t>иды диаграмм (столбчатые, линейные, круговые);</w:t>
            </w:r>
          </w:p>
          <w:p w:rsidR="00FA7239" w:rsidRPr="00F176ED" w:rsidRDefault="00FA7239" w:rsidP="00EF12C6">
            <w:pPr>
              <w:jc w:val="both"/>
            </w:pPr>
            <w:r w:rsidRPr="00F176ED">
              <w:t>методы проведения  опроса общественного мнения;</w:t>
            </w:r>
          </w:p>
          <w:p w:rsidR="00FA7239" w:rsidRPr="001C52EF" w:rsidRDefault="00FA7239" w:rsidP="00EF12C6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FA7239" w:rsidRPr="00F176ED" w:rsidRDefault="00FA7239" w:rsidP="00EF12C6">
            <w:pPr>
              <w:jc w:val="both"/>
            </w:pPr>
            <w:r>
              <w:t>И</w:t>
            </w:r>
            <w:r w:rsidRPr="00F176ED">
              <w:t>звлекать информацию, заключённую в таблице;</w:t>
            </w:r>
            <w:r>
              <w:t xml:space="preserve"> </w:t>
            </w:r>
            <w:r w:rsidRPr="00F176ED">
              <w:t>анализировать табличную информацию и делать соответствующие выводы;</w:t>
            </w:r>
            <w:r>
              <w:t xml:space="preserve"> </w:t>
            </w:r>
            <w:r w:rsidRPr="00F176ED">
              <w:t>приближённо оценивать из</w:t>
            </w:r>
            <w:r>
              <w:t xml:space="preserve">ображённые на диаграммах данные; </w:t>
            </w:r>
            <w:r w:rsidRPr="00F176ED">
              <w:t>собирать данные, представлять их в удобной форме;</w:t>
            </w:r>
          </w:p>
          <w:p w:rsidR="00FA7239" w:rsidRPr="00F176ED" w:rsidRDefault="00FA7239" w:rsidP="00EF12C6">
            <w:pPr>
              <w:jc w:val="both"/>
            </w:pPr>
            <w:r w:rsidRPr="00F176ED">
              <w:t>делать выводы и принимать соответствующие решения.</w:t>
            </w:r>
          </w:p>
          <w:p w:rsidR="00FA7239" w:rsidRPr="00F176ED" w:rsidRDefault="00FA7239" w:rsidP="00EF12C6">
            <w:pPr>
              <w:jc w:val="both"/>
            </w:pPr>
          </w:p>
          <w:p w:rsidR="00FA7239" w:rsidRPr="00F176ED" w:rsidRDefault="00FA7239" w:rsidP="00EF12C6">
            <w:pPr>
              <w:jc w:val="both"/>
            </w:pPr>
          </w:p>
          <w:p w:rsidR="00FA7239" w:rsidRPr="001C52EF" w:rsidRDefault="00FA7239" w:rsidP="00EF12C6">
            <w:pPr>
              <w:rPr>
                <w:b/>
              </w:rPr>
            </w:pPr>
          </w:p>
        </w:tc>
      </w:tr>
      <w:tr w:rsidR="00FA7239" w:rsidTr="00EF12C6">
        <w:tc>
          <w:tcPr>
            <w:tcW w:w="3696" w:type="dxa"/>
          </w:tcPr>
          <w:p w:rsidR="00FA7239" w:rsidRDefault="00FA7239" w:rsidP="00EF12C6">
            <w:pPr>
              <w:rPr>
                <w:b/>
              </w:rPr>
            </w:pPr>
          </w:p>
          <w:p w:rsidR="00FA7239" w:rsidRPr="00CB2947" w:rsidRDefault="00FA7239" w:rsidP="00EF12C6">
            <w:pPr>
              <w:rPr>
                <w:b/>
              </w:rPr>
            </w:pPr>
            <w:r>
              <w:rPr>
                <w:b/>
              </w:rPr>
              <w:t>12. Повторение.</w:t>
            </w:r>
          </w:p>
        </w:tc>
        <w:tc>
          <w:tcPr>
            <w:tcW w:w="3783" w:type="dxa"/>
          </w:tcPr>
          <w:p w:rsidR="00FA7239" w:rsidRPr="00F176ED" w:rsidRDefault="00FA7239" w:rsidP="00EF12C6">
            <w:pPr>
              <w:jc w:val="both"/>
            </w:pPr>
            <w:r w:rsidRPr="00F176ED">
              <w:t xml:space="preserve">Арифметические действия с натуральными числами. </w:t>
            </w:r>
            <w:r w:rsidRPr="00F176ED">
              <w:lastRenderedPageBreak/>
              <w:t>Арифметические действия с обыкновенными дробями.</w:t>
            </w:r>
          </w:p>
          <w:p w:rsidR="00FA7239" w:rsidRPr="00F176ED" w:rsidRDefault="00FA7239" w:rsidP="00EF12C6">
            <w:pPr>
              <w:jc w:val="both"/>
            </w:pPr>
            <w:r w:rsidRPr="00F176ED">
              <w:t>Решение задач арифметическим способом. Элементы геометрии.</w:t>
            </w:r>
          </w:p>
          <w:p w:rsidR="00FA7239" w:rsidRPr="004250D0" w:rsidRDefault="00FA7239" w:rsidP="00EF12C6">
            <w:pPr>
              <w:rPr>
                <w:b/>
              </w:rPr>
            </w:pPr>
            <w:r w:rsidRPr="004250D0">
              <w:t>Самостоятельные, проверочные</w:t>
            </w:r>
            <w:r w:rsidRPr="004250D0">
              <w:rPr>
                <w:b/>
              </w:rPr>
              <w:t xml:space="preserve">, </w:t>
            </w:r>
            <w:r w:rsidRPr="004250D0">
              <w:t>практические работы, МД, устный счет, фронтальный опрос, тестирование.</w:t>
            </w:r>
          </w:p>
        </w:tc>
        <w:tc>
          <w:tcPr>
            <w:tcW w:w="3697" w:type="dxa"/>
          </w:tcPr>
          <w:p w:rsidR="00FA7239" w:rsidRPr="001C52EF" w:rsidRDefault="00FA7239" w:rsidP="00EF12C6">
            <w:pPr>
              <w:ind w:right="-97"/>
              <w:rPr>
                <w:b/>
              </w:rPr>
            </w:pPr>
          </w:p>
        </w:tc>
        <w:tc>
          <w:tcPr>
            <w:tcW w:w="3697" w:type="dxa"/>
          </w:tcPr>
          <w:p w:rsidR="00FA7239" w:rsidRPr="001C52EF" w:rsidRDefault="00FA7239" w:rsidP="00EF12C6">
            <w:pPr>
              <w:rPr>
                <w:b/>
              </w:rPr>
            </w:pPr>
          </w:p>
        </w:tc>
      </w:tr>
    </w:tbl>
    <w:p w:rsidR="00450791" w:rsidRDefault="00450791" w:rsidP="00450791">
      <w:pPr>
        <w:tabs>
          <w:tab w:val="left" w:pos="1206"/>
        </w:tabs>
        <w:spacing w:line="360" w:lineRule="auto"/>
        <w:rPr>
          <w:b/>
          <w:bCs/>
        </w:rPr>
      </w:pPr>
    </w:p>
    <w:p w:rsidR="00BE4C7F" w:rsidRPr="00450791" w:rsidRDefault="00BE4C7F" w:rsidP="00450791">
      <w:pPr>
        <w:tabs>
          <w:tab w:val="left" w:pos="1206"/>
        </w:tabs>
        <w:spacing w:line="360" w:lineRule="auto"/>
        <w:jc w:val="center"/>
      </w:pPr>
      <w:r w:rsidRPr="00450791">
        <w:rPr>
          <w:b/>
          <w:bCs/>
          <w:sz w:val="28"/>
          <w:szCs w:val="28"/>
        </w:rPr>
        <w:t>Учебно-м</w:t>
      </w:r>
      <w:r w:rsidR="006D0A43" w:rsidRPr="00450791">
        <w:rPr>
          <w:b/>
          <w:bCs/>
          <w:sz w:val="28"/>
          <w:szCs w:val="28"/>
        </w:rPr>
        <w:t>етодическое обеспечение</w:t>
      </w:r>
    </w:p>
    <w:p w:rsidR="006D0A43" w:rsidRPr="00450791" w:rsidRDefault="00BE4C7F" w:rsidP="00450791">
      <w:pPr>
        <w:widowControl w:val="0"/>
        <w:spacing w:before="120" w:line="360" w:lineRule="auto"/>
        <w:ind w:firstLine="567"/>
        <w:jc w:val="center"/>
        <w:rPr>
          <w:b/>
          <w:bCs/>
          <w:sz w:val="28"/>
          <w:szCs w:val="28"/>
        </w:rPr>
      </w:pPr>
      <w:r w:rsidRPr="00450791">
        <w:rPr>
          <w:b/>
          <w:bCs/>
          <w:sz w:val="28"/>
          <w:szCs w:val="28"/>
        </w:rPr>
        <w:t>Для учителя</w:t>
      </w:r>
    </w:p>
    <w:p w:rsidR="006D0A43" w:rsidRPr="006B099F" w:rsidRDefault="006D0A43" w:rsidP="00E4276B">
      <w:pPr>
        <w:numPr>
          <w:ilvl w:val="1"/>
          <w:numId w:val="6"/>
        </w:numPr>
        <w:spacing w:line="360" w:lineRule="auto"/>
        <w:jc w:val="both"/>
      </w:pPr>
      <w:r w:rsidRPr="006B099F">
        <w:t xml:space="preserve">Г. В. Дорофеев, И. Ф. Шарыгин, С. Б. Суворова и др. Программа по математике. 5-6 класс. </w:t>
      </w:r>
    </w:p>
    <w:p w:rsidR="006D0A43" w:rsidRPr="006B099F" w:rsidRDefault="006D0A43" w:rsidP="00E4276B">
      <w:pPr>
        <w:numPr>
          <w:ilvl w:val="1"/>
          <w:numId w:val="6"/>
        </w:numPr>
        <w:suppressAutoHyphens/>
        <w:spacing w:line="360" w:lineRule="auto"/>
      </w:pPr>
      <w:r w:rsidRPr="006B099F">
        <w:t>Математика: учебник для 5 кл. общеобразовательных учреждений под редакцией Г.В.  Дорофеева, И.Ф. Шарыгина</w:t>
      </w:r>
      <w:r w:rsidR="000C2464" w:rsidRPr="006B099F">
        <w:t xml:space="preserve">: </w:t>
      </w:r>
      <w:r w:rsidRPr="006B099F">
        <w:t>М.: Просвещение, 2010</w:t>
      </w:r>
      <w:r w:rsidR="000C2464" w:rsidRPr="006B099F">
        <w:t xml:space="preserve"> - 2012</w:t>
      </w:r>
      <w:r w:rsidRPr="006B099F">
        <w:t>.</w:t>
      </w:r>
    </w:p>
    <w:p w:rsidR="006D0A43" w:rsidRPr="006B099F" w:rsidRDefault="006D0A43" w:rsidP="00E4276B">
      <w:pPr>
        <w:numPr>
          <w:ilvl w:val="1"/>
          <w:numId w:val="6"/>
        </w:numPr>
        <w:spacing w:line="360" w:lineRule="auto"/>
        <w:jc w:val="both"/>
      </w:pPr>
      <w:r w:rsidRPr="006B099F">
        <w:t xml:space="preserve">Тематическое планирование по математике: 5-6 кл.: Кн. для учителя / Сост. Т.А. Бурмистрова. – М.: Просвещение, 2006. </w:t>
      </w:r>
    </w:p>
    <w:p w:rsidR="006D0A43" w:rsidRPr="006B099F" w:rsidRDefault="006D0A43" w:rsidP="00E4276B">
      <w:pPr>
        <w:numPr>
          <w:ilvl w:val="1"/>
          <w:numId w:val="6"/>
        </w:numPr>
        <w:spacing w:line="360" w:lineRule="auto"/>
      </w:pPr>
      <w:r w:rsidRPr="006B099F">
        <w:t>Математика. Рабочая тетрадь 5 класс. Пособие для учащихся общеобразовательных учреждений в двух частях. Бунимович Е. А. и др. – М.: Просвещение, 2010.</w:t>
      </w:r>
    </w:p>
    <w:p w:rsidR="006D0A43" w:rsidRPr="006B099F" w:rsidRDefault="006D0A43" w:rsidP="00E4276B">
      <w:pPr>
        <w:numPr>
          <w:ilvl w:val="1"/>
          <w:numId w:val="6"/>
        </w:numPr>
        <w:spacing w:line="360" w:lineRule="auto"/>
        <w:jc w:val="both"/>
      </w:pPr>
      <w:r w:rsidRPr="006B099F">
        <w:t>Математика: дидактические материалы для 5 кл. общеобразовательных учреждений. Г. В. Дорофеев и др. – М.: Просвещение, 2005.</w:t>
      </w:r>
    </w:p>
    <w:p w:rsidR="006D0A43" w:rsidRPr="006B099F" w:rsidRDefault="006D0A43" w:rsidP="00E4276B">
      <w:pPr>
        <w:numPr>
          <w:ilvl w:val="1"/>
          <w:numId w:val="6"/>
        </w:numPr>
        <w:suppressAutoHyphens/>
        <w:spacing w:line="360" w:lineRule="auto"/>
      </w:pPr>
      <w:r w:rsidRPr="006B099F">
        <w:t>Математика: книга для учителя. С. Б. Суворова, Л. В. Кузнецова, С. С. Минаева, Л. О. Рослова – М.: Просвещение, 2006.</w:t>
      </w:r>
    </w:p>
    <w:p w:rsidR="006D0A43" w:rsidRPr="006B099F" w:rsidRDefault="006D0A43" w:rsidP="00E4276B">
      <w:pPr>
        <w:numPr>
          <w:ilvl w:val="1"/>
          <w:numId w:val="6"/>
        </w:numPr>
        <w:suppressAutoHyphens/>
        <w:spacing w:line="360" w:lineRule="auto"/>
      </w:pPr>
      <w:r w:rsidRPr="006B099F">
        <w:t>ЦОРы к учебникам по математике для 5 класса авторов Зубаревой И. И., Волович М. Б..</w:t>
      </w:r>
    </w:p>
    <w:p w:rsidR="006D0A43" w:rsidRPr="006B099F" w:rsidRDefault="006D0A43" w:rsidP="00E4276B">
      <w:pPr>
        <w:numPr>
          <w:ilvl w:val="1"/>
          <w:numId w:val="6"/>
        </w:numPr>
        <w:suppressAutoHyphens/>
        <w:spacing w:line="360" w:lineRule="auto"/>
      </w:pPr>
      <w:r w:rsidRPr="006B099F">
        <w:t>ИИСС Математика на  компьютерах (5-6 класс).</w:t>
      </w:r>
    </w:p>
    <w:p w:rsidR="006D0A43" w:rsidRPr="006B099F" w:rsidRDefault="006D0A43" w:rsidP="00E4276B">
      <w:pPr>
        <w:numPr>
          <w:ilvl w:val="1"/>
          <w:numId w:val="6"/>
        </w:numPr>
        <w:suppressAutoHyphens/>
        <w:spacing w:line="360" w:lineRule="auto"/>
        <w:jc w:val="both"/>
      </w:pPr>
      <w:r w:rsidRPr="006B099F">
        <w:t>Математика. 5-9 классы: развернутое тематическое планирование. Линия Г. В. Дорофеева. – Волгоград: Учитель, 2010.</w:t>
      </w:r>
    </w:p>
    <w:p w:rsidR="008A79E4" w:rsidRPr="006B099F" w:rsidRDefault="008A79E4" w:rsidP="00E4276B">
      <w:pPr>
        <w:numPr>
          <w:ilvl w:val="1"/>
          <w:numId w:val="6"/>
        </w:numPr>
        <w:spacing w:line="360" w:lineRule="auto"/>
        <w:jc w:val="both"/>
        <w:rPr>
          <w:rStyle w:val="apple-style-span"/>
        </w:rPr>
      </w:pPr>
      <w:r w:rsidRPr="006B099F">
        <w:rPr>
          <w:rStyle w:val="apple-style-span"/>
          <w:rFonts w:eastAsiaTheme="majorEastAsia"/>
          <w:bCs/>
          <w:color w:val="000000"/>
          <w:shd w:val="clear" w:color="auto" w:fill="FFFFFF"/>
        </w:rPr>
        <w:t>Математика. Тематические тесты. 5 класс</w:t>
      </w:r>
      <w:r w:rsidRPr="006B099F">
        <w:rPr>
          <w:rStyle w:val="small1"/>
          <w:rFonts w:eastAsiaTheme="minorEastAsia"/>
          <w:color w:val="000000"/>
          <w:shd w:val="clear" w:color="auto" w:fill="FFFFFF"/>
        </w:rPr>
        <w:t>. Кузнецова Л.В., Сафонова Н.В.</w:t>
      </w:r>
      <w:r w:rsidRPr="006B099F">
        <w:rPr>
          <w:rStyle w:val="apple-style-span"/>
          <w:rFonts w:eastAsiaTheme="majorEastAsia"/>
          <w:color w:val="000000"/>
          <w:shd w:val="clear" w:color="auto" w:fill="FFFFFF"/>
        </w:rPr>
        <w:t xml:space="preserve"> - </w:t>
      </w:r>
      <w:r w:rsidRPr="006B099F">
        <w:t>М.: Просвещение,</w:t>
      </w:r>
      <w:r w:rsidRPr="006B099F">
        <w:rPr>
          <w:rStyle w:val="apple-style-span"/>
          <w:rFonts w:eastAsiaTheme="majorEastAsia"/>
          <w:color w:val="000000"/>
          <w:shd w:val="clear" w:color="auto" w:fill="FFFFFF"/>
        </w:rPr>
        <w:t xml:space="preserve"> 2010</w:t>
      </w:r>
      <w:r w:rsidR="00CC4BA4" w:rsidRPr="006B099F">
        <w:rPr>
          <w:rStyle w:val="apple-style-span"/>
          <w:rFonts w:eastAsiaTheme="majorEastAsia"/>
          <w:color w:val="000000"/>
          <w:shd w:val="clear" w:color="auto" w:fill="FFFFFF"/>
        </w:rPr>
        <w:t>.</w:t>
      </w:r>
    </w:p>
    <w:p w:rsidR="00CC4BA4" w:rsidRPr="006B099F" w:rsidRDefault="00CC4BA4" w:rsidP="006B099F">
      <w:pPr>
        <w:shd w:val="clear" w:color="auto" w:fill="FFFFFF"/>
        <w:spacing w:line="360" w:lineRule="auto"/>
        <w:ind w:left="284"/>
      </w:pPr>
      <w:r w:rsidRPr="006B099F">
        <w:t>11.Самостоятельные и контрольные работы по математике для 5 класса / Ершова А. П., Голобородько В. В. – М.: Илекса , 2010</w:t>
      </w:r>
    </w:p>
    <w:p w:rsidR="00CC4BA4" w:rsidRPr="006B099F" w:rsidRDefault="00CC4BA4" w:rsidP="006B099F">
      <w:pPr>
        <w:shd w:val="clear" w:color="auto" w:fill="FFFFFF"/>
        <w:spacing w:line="360" w:lineRule="auto"/>
      </w:pPr>
      <w:r w:rsidRPr="006B099F">
        <w:t xml:space="preserve">     12.Вычисляем без ошибок. Работы с самопроверкой для учащихся 5-6 классов/ С. С.              Минаева. М.: Изд-во «Экзамен», 2011</w:t>
      </w:r>
    </w:p>
    <w:p w:rsidR="00CC4BA4" w:rsidRPr="006B099F" w:rsidRDefault="00CC4BA4" w:rsidP="006B099F">
      <w:pPr>
        <w:pStyle w:val="af4"/>
        <w:shd w:val="clear" w:color="auto" w:fill="FFFFFF"/>
        <w:spacing w:line="360" w:lineRule="auto"/>
        <w:ind w:left="283"/>
      </w:pPr>
      <w:r w:rsidRPr="006B099F">
        <w:lastRenderedPageBreak/>
        <w:t>13. Устные проверочные и зачетные работы по математике для 5-6 классов/ Ершова А. П., Голобородько В. В. М., Илекса, 2010</w:t>
      </w:r>
    </w:p>
    <w:p w:rsidR="00CC4BA4" w:rsidRPr="006B099F" w:rsidRDefault="00CC4BA4" w:rsidP="006B099F">
      <w:pPr>
        <w:spacing w:line="360" w:lineRule="auto"/>
        <w:jc w:val="both"/>
      </w:pPr>
      <w:r w:rsidRPr="006B099F">
        <w:t xml:space="preserve">     14. Контрольно-измерительные материалы. Математика. 5 класс/ Сост.Л. П. Попова.       2011.</w:t>
      </w:r>
    </w:p>
    <w:p w:rsidR="00CC4BA4" w:rsidRPr="006B099F" w:rsidRDefault="00CC4BA4" w:rsidP="006B099F">
      <w:pPr>
        <w:shd w:val="clear" w:color="auto" w:fill="FFFFFF"/>
        <w:spacing w:line="360" w:lineRule="auto"/>
      </w:pPr>
      <w:r w:rsidRPr="006B099F">
        <w:t xml:space="preserve">      15.Карточки для коррекции знаний по математике для 5-6 классов/ Г. Г. Левитас – М.: Илекса, 2008</w:t>
      </w:r>
    </w:p>
    <w:p w:rsidR="00CC4BA4" w:rsidRPr="006B099F" w:rsidRDefault="00CC4BA4" w:rsidP="006B099F">
      <w:pPr>
        <w:shd w:val="clear" w:color="auto" w:fill="FFFFFF"/>
        <w:spacing w:line="360" w:lineRule="auto"/>
      </w:pPr>
      <w:r w:rsidRPr="006B099F">
        <w:t xml:space="preserve">      16. Математика. 5-7 классы: таблицы-тренажеры/ С. В. Токаревак – Волгоград: Учитель, 2009</w:t>
      </w:r>
    </w:p>
    <w:p w:rsidR="00CC4BA4" w:rsidRPr="006B099F" w:rsidRDefault="00CC4BA4" w:rsidP="006B099F">
      <w:pPr>
        <w:spacing w:line="360" w:lineRule="auto"/>
        <w:jc w:val="both"/>
        <w:rPr>
          <w:rStyle w:val="apple-style-span"/>
        </w:rPr>
      </w:pPr>
    </w:p>
    <w:p w:rsidR="00BE4C7F" w:rsidRPr="006B099F" w:rsidRDefault="00BE4C7F" w:rsidP="00E4276B">
      <w:pPr>
        <w:numPr>
          <w:ilvl w:val="1"/>
          <w:numId w:val="6"/>
        </w:numPr>
        <w:suppressAutoHyphens/>
        <w:spacing w:line="360" w:lineRule="auto"/>
        <w:jc w:val="both"/>
        <w:rPr>
          <w:rStyle w:val="af1"/>
          <w:color w:val="auto"/>
          <w:u w:val="none"/>
        </w:rPr>
      </w:pPr>
      <w:r w:rsidRPr="006B099F">
        <w:t xml:space="preserve">Единая коллекции цифровых образовательных ресурсов: </w:t>
      </w:r>
      <w:r w:rsidRPr="006B099F">
        <w:rPr>
          <w:rStyle w:val="af1"/>
          <w:color w:val="auto"/>
          <w:lang w:val="en-US"/>
        </w:rPr>
        <w:t>http</w:t>
      </w:r>
      <w:r w:rsidRPr="006B099F">
        <w:rPr>
          <w:rStyle w:val="af1"/>
          <w:color w:val="auto"/>
        </w:rPr>
        <w:t>://</w:t>
      </w:r>
      <w:r w:rsidRPr="006B099F">
        <w:rPr>
          <w:rStyle w:val="af1"/>
          <w:color w:val="auto"/>
          <w:lang w:val="en-US"/>
        </w:rPr>
        <w:t>school</w:t>
      </w:r>
      <w:r w:rsidRPr="006B099F">
        <w:rPr>
          <w:rStyle w:val="af1"/>
          <w:color w:val="auto"/>
        </w:rPr>
        <w:t>-</w:t>
      </w:r>
      <w:r w:rsidRPr="006B099F">
        <w:rPr>
          <w:rStyle w:val="af1"/>
          <w:color w:val="auto"/>
          <w:lang w:val="en-US"/>
        </w:rPr>
        <w:t>collection</w:t>
      </w:r>
      <w:r w:rsidRPr="006B099F">
        <w:rPr>
          <w:rStyle w:val="af1"/>
          <w:color w:val="auto"/>
        </w:rPr>
        <w:t>.</w:t>
      </w:r>
      <w:r w:rsidRPr="006B099F">
        <w:rPr>
          <w:rStyle w:val="af1"/>
          <w:color w:val="auto"/>
          <w:lang w:val="en-US"/>
        </w:rPr>
        <w:t>edu</w:t>
      </w:r>
      <w:r w:rsidRPr="006B099F">
        <w:rPr>
          <w:rStyle w:val="af1"/>
          <w:color w:val="auto"/>
        </w:rPr>
        <w:t>.</w:t>
      </w:r>
      <w:r w:rsidRPr="006B099F">
        <w:rPr>
          <w:rStyle w:val="af1"/>
          <w:color w:val="auto"/>
          <w:lang w:val="en-US"/>
        </w:rPr>
        <w:t>ru</w:t>
      </w:r>
      <w:r w:rsidRPr="006B099F">
        <w:rPr>
          <w:rStyle w:val="af1"/>
          <w:color w:val="auto"/>
        </w:rPr>
        <w:t>/.</w:t>
      </w:r>
    </w:p>
    <w:p w:rsidR="0012559F" w:rsidRPr="00450791" w:rsidRDefault="00EE5C5C" w:rsidP="00E4276B">
      <w:pPr>
        <w:numPr>
          <w:ilvl w:val="1"/>
          <w:numId w:val="6"/>
        </w:numPr>
        <w:suppressAutoHyphens/>
        <w:spacing w:line="360" w:lineRule="auto"/>
        <w:jc w:val="both"/>
      </w:pPr>
      <w:r w:rsidRPr="006B099F">
        <w:t xml:space="preserve">Сайт </w:t>
      </w:r>
      <w:hyperlink r:id="rId8" w:history="1">
        <w:r w:rsidR="000C2464" w:rsidRPr="006B099F">
          <w:rPr>
            <w:rStyle w:val="af1"/>
            <w:color w:val="auto"/>
            <w:lang w:val="en-US"/>
          </w:rPr>
          <w:t>http</w:t>
        </w:r>
        <w:r w:rsidR="000C2464" w:rsidRPr="006B099F">
          <w:rPr>
            <w:rStyle w:val="af1"/>
            <w:color w:val="auto"/>
          </w:rPr>
          <w:t>://математическая</w:t>
        </w:r>
      </w:hyperlink>
      <w:r w:rsidR="000C2464" w:rsidRPr="006B099F">
        <w:t xml:space="preserve"> </w:t>
      </w:r>
      <w:r w:rsidRPr="006B099F">
        <w:t>школа.рф</w:t>
      </w:r>
    </w:p>
    <w:p w:rsidR="006D0A43" w:rsidRPr="00450791" w:rsidRDefault="00BE4C7F" w:rsidP="00450791">
      <w:pPr>
        <w:suppressAutoHyphens/>
        <w:spacing w:line="360" w:lineRule="auto"/>
        <w:ind w:left="283"/>
        <w:jc w:val="center"/>
        <w:rPr>
          <w:b/>
          <w:sz w:val="28"/>
          <w:szCs w:val="28"/>
        </w:rPr>
      </w:pPr>
      <w:r w:rsidRPr="00450791">
        <w:rPr>
          <w:b/>
          <w:sz w:val="28"/>
          <w:szCs w:val="28"/>
        </w:rPr>
        <w:t>Для учащихся</w:t>
      </w:r>
    </w:p>
    <w:p w:rsidR="00BE4C7F" w:rsidRPr="006B099F" w:rsidRDefault="00BE4C7F" w:rsidP="00E4276B">
      <w:pPr>
        <w:numPr>
          <w:ilvl w:val="1"/>
          <w:numId w:val="7"/>
        </w:numPr>
        <w:suppressAutoHyphens/>
        <w:spacing w:line="360" w:lineRule="auto"/>
      </w:pPr>
      <w:r w:rsidRPr="006B099F">
        <w:t>Математика: учебник для 5 кл. общеобразовательных учреждений под редакцией Г.В.  Дорофеева, И.Ф. Шарыгина</w:t>
      </w:r>
      <w:r w:rsidR="000C2464" w:rsidRPr="006B099F">
        <w:t xml:space="preserve">: </w:t>
      </w:r>
      <w:r w:rsidRPr="006B099F">
        <w:t>М.: Просвещение, 2010</w:t>
      </w:r>
      <w:r w:rsidR="000C2464" w:rsidRPr="006B099F">
        <w:t xml:space="preserve"> - 2012</w:t>
      </w:r>
      <w:r w:rsidRPr="006B099F">
        <w:t>.</w:t>
      </w:r>
    </w:p>
    <w:p w:rsidR="00BE4C7F" w:rsidRPr="006B099F" w:rsidRDefault="00BE4C7F" w:rsidP="00E4276B">
      <w:pPr>
        <w:numPr>
          <w:ilvl w:val="1"/>
          <w:numId w:val="7"/>
        </w:numPr>
        <w:spacing w:line="360" w:lineRule="auto"/>
      </w:pPr>
      <w:r w:rsidRPr="006B099F">
        <w:t>Математика. Рабочая тетрадь 5 класс. Пособие для учащихся общеобразовательных учреждений в двух частях. Бунимович Е. А. и др. – М.: Просвещение, 2010.</w:t>
      </w:r>
    </w:p>
    <w:p w:rsidR="00BE4C7F" w:rsidRPr="006B099F" w:rsidRDefault="00BE4C7F" w:rsidP="00E4276B">
      <w:pPr>
        <w:numPr>
          <w:ilvl w:val="1"/>
          <w:numId w:val="7"/>
        </w:numPr>
        <w:spacing w:line="360" w:lineRule="auto"/>
        <w:jc w:val="both"/>
      </w:pPr>
      <w:r w:rsidRPr="006B099F">
        <w:t>Математика: дидактические материалы для 5 кл. общеобразовательных учреждений. Г. В. Дорофеев и др. – М.: Просвещение, 2005.</w:t>
      </w:r>
    </w:p>
    <w:p w:rsidR="00BE4C7F" w:rsidRPr="006B099F" w:rsidRDefault="00BE4C7F" w:rsidP="00E4276B">
      <w:pPr>
        <w:numPr>
          <w:ilvl w:val="1"/>
          <w:numId w:val="7"/>
        </w:numPr>
        <w:spacing w:line="360" w:lineRule="auto"/>
        <w:jc w:val="both"/>
        <w:rPr>
          <w:rStyle w:val="apple-style-span"/>
        </w:rPr>
      </w:pPr>
      <w:r w:rsidRPr="006B099F">
        <w:rPr>
          <w:rStyle w:val="apple-style-span"/>
          <w:rFonts w:eastAsiaTheme="majorEastAsia"/>
          <w:bCs/>
          <w:color w:val="000000"/>
          <w:shd w:val="clear" w:color="auto" w:fill="FFFFFF"/>
        </w:rPr>
        <w:t>Математика. Тематические тесты. 5 класс</w:t>
      </w:r>
      <w:r w:rsidRPr="006B099F">
        <w:rPr>
          <w:rStyle w:val="small1"/>
          <w:rFonts w:eastAsiaTheme="minorEastAsia"/>
          <w:color w:val="000000"/>
          <w:shd w:val="clear" w:color="auto" w:fill="FFFFFF"/>
        </w:rPr>
        <w:t>. Кузнецова Л.В., Сафонова Н.В.</w:t>
      </w:r>
      <w:r w:rsidRPr="006B099F">
        <w:rPr>
          <w:rStyle w:val="apple-style-span"/>
          <w:rFonts w:eastAsiaTheme="majorEastAsia"/>
          <w:color w:val="000000"/>
          <w:shd w:val="clear" w:color="auto" w:fill="FFFFFF"/>
        </w:rPr>
        <w:t xml:space="preserve"> - </w:t>
      </w:r>
      <w:r w:rsidRPr="006B099F">
        <w:t>М.: Просвещение,</w:t>
      </w:r>
      <w:r w:rsidR="008A79E4" w:rsidRPr="006B099F">
        <w:rPr>
          <w:rStyle w:val="apple-style-span"/>
          <w:rFonts w:eastAsiaTheme="majorEastAsia"/>
          <w:color w:val="000000"/>
          <w:shd w:val="clear" w:color="auto" w:fill="FFFFFF"/>
        </w:rPr>
        <w:t xml:space="preserve"> 2010 </w:t>
      </w:r>
      <w:r w:rsidRPr="006B099F">
        <w:rPr>
          <w:rStyle w:val="apple-style-span"/>
          <w:rFonts w:eastAsiaTheme="majorEastAsia"/>
          <w:color w:val="000000"/>
          <w:shd w:val="clear" w:color="auto" w:fill="FFFFFF"/>
        </w:rPr>
        <w:t>.</w:t>
      </w:r>
    </w:p>
    <w:p w:rsidR="008A79E4" w:rsidRPr="006B099F" w:rsidRDefault="008A79E4" w:rsidP="00E4276B">
      <w:pPr>
        <w:numPr>
          <w:ilvl w:val="1"/>
          <w:numId w:val="7"/>
        </w:numPr>
        <w:spacing w:line="360" w:lineRule="auto"/>
        <w:jc w:val="both"/>
      </w:pPr>
      <w:r w:rsidRPr="006B099F">
        <w:rPr>
          <w:rStyle w:val="apple-style-span"/>
          <w:rFonts w:eastAsiaTheme="majorEastAsia"/>
          <w:color w:val="000000"/>
          <w:shd w:val="clear" w:color="auto" w:fill="FFFFFF"/>
        </w:rPr>
        <w:t xml:space="preserve">Задачи на смекалку. 5-6 класс. Учебное пособие. И. Ф. Шарыгин. - </w:t>
      </w:r>
      <w:r w:rsidRPr="006B099F">
        <w:t>М.: Просвещение, 2010.</w:t>
      </w:r>
    </w:p>
    <w:p w:rsidR="00BE4C7F" w:rsidRPr="006B099F" w:rsidRDefault="00BE4C7F" w:rsidP="00E4276B">
      <w:pPr>
        <w:numPr>
          <w:ilvl w:val="1"/>
          <w:numId w:val="7"/>
        </w:numPr>
        <w:suppressAutoHyphens/>
        <w:spacing w:line="360" w:lineRule="auto"/>
      </w:pPr>
      <w:r w:rsidRPr="006B099F">
        <w:t>ЦОРы к учебникам по математике для 5 класса авторов Зубаревой И. И., Волович М. Б..</w:t>
      </w:r>
    </w:p>
    <w:p w:rsidR="000C2464" w:rsidRPr="006B099F" w:rsidRDefault="00BE4C7F" w:rsidP="00E4276B">
      <w:pPr>
        <w:numPr>
          <w:ilvl w:val="1"/>
          <w:numId w:val="7"/>
        </w:numPr>
        <w:suppressAutoHyphens/>
        <w:spacing w:line="360" w:lineRule="auto"/>
      </w:pPr>
      <w:r w:rsidRPr="006B099F">
        <w:t>ИИСС Математика на  компьютерах (5-6 класс).</w:t>
      </w:r>
    </w:p>
    <w:p w:rsidR="00CC4BA4" w:rsidRPr="006B099F" w:rsidRDefault="00CC4BA4" w:rsidP="006B099F">
      <w:pPr>
        <w:shd w:val="clear" w:color="auto" w:fill="FFFFFF"/>
        <w:spacing w:line="360" w:lineRule="auto"/>
        <w:ind w:firstLine="426"/>
        <w:jc w:val="center"/>
      </w:pPr>
      <w:r w:rsidRPr="006B099F">
        <w:rPr>
          <w:b/>
          <w:bCs/>
        </w:rPr>
        <w:t>Дополнительно:</w:t>
      </w:r>
    </w:p>
    <w:p w:rsidR="00CC4BA4" w:rsidRPr="006B099F" w:rsidRDefault="00CC4BA4" w:rsidP="006B099F">
      <w:pPr>
        <w:shd w:val="clear" w:color="auto" w:fill="FFFFFF"/>
        <w:spacing w:line="360" w:lineRule="auto"/>
        <w:ind w:firstLine="426"/>
      </w:pPr>
      <w:r w:rsidRPr="006B099F">
        <w:t>1. Алгоритмы – ключ к решению задач по математике . Книга для учащихся 5-6 классов/ Ж. Н. Михайлова – М.: Просвещение, 2010</w:t>
      </w:r>
    </w:p>
    <w:p w:rsidR="00CC4BA4" w:rsidRPr="006B099F" w:rsidRDefault="00CC4BA4" w:rsidP="006B099F">
      <w:pPr>
        <w:shd w:val="clear" w:color="auto" w:fill="FFFFFF"/>
        <w:spacing w:line="360" w:lineRule="auto"/>
        <w:ind w:firstLine="426"/>
      </w:pPr>
      <w:r w:rsidRPr="006B099F">
        <w:t>2. Математика в стихах: задачи, сказки, рифмованные правила. 5-11 классы/ О. В. Панишева – Волгоград: Учитель, 2009</w:t>
      </w:r>
    </w:p>
    <w:p w:rsidR="00CC4BA4" w:rsidRPr="006B099F" w:rsidRDefault="00CC4BA4" w:rsidP="006B099F">
      <w:pPr>
        <w:shd w:val="clear" w:color="auto" w:fill="FFFFFF"/>
        <w:spacing w:line="360" w:lineRule="auto"/>
        <w:ind w:firstLine="426"/>
      </w:pPr>
      <w:r w:rsidRPr="006B099F">
        <w:t>3. Математика. Тесты для промежуточной аттестации учащихся 5-6 классов/ Лысенко Ф. Ф. – Ростов-на-дону: Легион, 2010</w:t>
      </w:r>
    </w:p>
    <w:p w:rsidR="000C2464" w:rsidRPr="006B099F" w:rsidRDefault="00CC4BA4" w:rsidP="00450791">
      <w:pPr>
        <w:shd w:val="clear" w:color="auto" w:fill="FFFFFF"/>
        <w:spacing w:line="360" w:lineRule="auto"/>
        <w:ind w:firstLine="426"/>
      </w:pPr>
      <w:r w:rsidRPr="006B099F">
        <w:t>4. Формирование вычислительных навыков на уроках математики. 5-9 классы/Хлевнюк Н. Н., Иванова М. В. – М.: Илекса, 2010</w:t>
      </w:r>
    </w:p>
    <w:p w:rsidR="004250D0" w:rsidRDefault="004250D0" w:rsidP="006B099F">
      <w:pPr>
        <w:shd w:val="clear" w:color="auto" w:fill="FFFFFF"/>
        <w:spacing w:line="360" w:lineRule="auto"/>
        <w:ind w:firstLine="426"/>
        <w:jc w:val="center"/>
        <w:rPr>
          <w:b/>
          <w:bCs/>
        </w:rPr>
      </w:pPr>
    </w:p>
    <w:p w:rsidR="000C2464" w:rsidRPr="006B099F" w:rsidRDefault="000C2464" w:rsidP="006B099F">
      <w:pPr>
        <w:shd w:val="clear" w:color="auto" w:fill="FFFFFF"/>
        <w:spacing w:line="360" w:lineRule="auto"/>
        <w:ind w:firstLine="426"/>
        <w:jc w:val="center"/>
      </w:pPr>
      <w:r w:rsidRPr="006B099F">
        <w:rPr>
          <w:b/>
          <w:bCs/>
        </w:rPr>
        <w:lastRenderedPageBreak/>
        <w:t>Интернет-ресурсы</w:t>
      </w:r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>1. www. </w:t>
      </w:r>
      <w:hyperlink r:id="rId9" w:history="1">
        <w:r w:rsidRPr="006B099F">
          <w:rPr>
            <w:u w:val="single"/>
          </w:rPr>
          <w:t>edu</w:t>
        </w:r>
      </w:hyperlink>
      <w:r w:rsidRPr="006B099F">
        <w:t> - "Российское образование" Федеральный портал.</w:t>
      </w:r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>2. www.</w:t>
      </w:r>
      <w:hyperlink r:id="rId10" w:history="1">
        <w:r w:rsidRPr="006B099F">
          <w:rPr>
            <w:u w:val="single"/>
          </w:rPr>
          <w:t>school.edu</w:t>
        </w:r>
      </w:hyperlink>
      <w:r w:rsidRPr="006B099F">
        <w:t> - "Российский общеобразовательный портал".</w:t>
      </w:r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>3. www.school-collection.edu.ru/ Единая коллекция цифровых образовательных ресурсов</w:t>
      </w:r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>4. www. mathvaz.ru - </w:t>
      </w:r>
      <w:hyperlink r:id="rId11" w:history="1">
        <w:r w:rsidRPr="006B099F">
          <w:rPr>
            <w:u w:val="single"/>
          </w:rPr>
          <w:t>docье школьного учителя математики</w:t>
        </w:r>
      </w:hyperlink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>Документация, рабочие материалы для учителя математики</w:t>
      </w:r>
      <w:r w:rsidRPr="006B099F">
        <w:br/>
        <w:t xml:space="preserve">       5. </w:t>
      </w:r>
      <w:r w:rsidRPr="006B099F">
        <w:rPr>
          <w:u w:val="single"/>
        </w:rPr>
        <w:t>www. it-n.ru</w:t>
      </w:r>
      <w:hyperlink r:id="rId12" w:history="1">
        <w:r w:rsidRPr="006B099F">
          <w:rPr>
            <w:u w:val="single"/>
          </w:rPr>
          <w:t>"Сеть творческих учителей"</w:t>
        </w:r>
      </w:hyperlink>
    </w:p>
    <w:p w:rsidR="000C2464" w:rsidRPr="006B099F" w:rsidRDefault="000C2464" w:rsidP="006B099F">
      <w:pPr>
        <w:shd w:val="clear" w:color="auto" w:fill="FFFFFF"/>
        <w:spacing w:line="360" w:lineRule="auto"/>
        <w:ind w:firstLine="426"/>
      </w:pPr>
      <w:r w:rsidRPr="006B099F">
        <w:t xml:space="preserve">6. www. </w:t>
      </w:r>
      <w:hyperlink r:id="rId13" w:history="1">
        <w:r w:rsidRPr="006B099F">
          <w:rPr>
            <w:u w:val="single"/>
          </w:rPr>
          <w:t>festival.1september.ru</w:t>
        </w:r>
      </w:hyperlink>
      <w:r w:rsidRPr="006B099F">
        <w:t>   Фестиваль педагогических идей "Открытый урок".</w:t>
      </w:r>
    </w:p>
    <w:p w:rsidR="000C2464" w:rsidRPr="006B099F" w:rsidRDefault="000C2464" w:rsidP="006B099F">
      <w:pPr>
        <w:spacing w:line="360" w:lineRule="auto"/>
        <w:rPr>
          <w:iCs/>
        </w:rPr>
      </w:pPr>
      <w:r w:rsidRPr="006B099F">
        <w:rPr>
          <w:iCs/>
        </w:rPr>
        <w:t xml:space="preserve">        7. http://urokimatematiki.ru</w:t>
      </w:r>
    </w:p>
    <w:p w:rsidR="000C2464" w:rsidRPr="006B099F" w:rsidRDefault="000C2464" w:rsidP="006B099F">
      <w:pPr>
        <w:spacing w:line="360" w:lineRule="auto"/>
        <w:rPr>
          <w:iCs/>
        </w:rPr>
      </w:pPr>
      <w:r w:rsidRPr="006B099F">
        <w:rPr>
          <w:iCs/>
        </w:rPr>
        <w:t xml:space="preserve">        8. http://intergu.ru/</w:t>
      </w:r>
    </w:p>
    <w:p w:rsidR="000C2464" w:rsidRPr="006B099F" w:rsidRDefault="000C2464" w:rsidP="006B099F">
      <w:pPr>
        <w:widowControl w:val="0"/>
        <w:spacing w:before="120" w:line="360" w:lineRule="auto"/>
        <w:rPr>
          <w:b/>
          <w:bCs/>
        </w:rPr>
      </w:pPr>
      <w:r w:rsidRPr="006B099F">
        <w:rPr>
          <w:iCs/>
        </w:rPr>
        <w:t xml:space="preserve">         9. http://karmanform.ucoz.ru</w:t>
      </w:r>
      <w:r w:rsidRPr="006B099F">
        <w:rPr>
          <w:b/>
          <w:bCs/>
        </w:rPr>
        <w:t xml:space="preserve"> </w:t>
      </w:r>
    </w:p>
    <w:p w:rsidR="000C2464" w:rsidRPr="006B099F" w:rsidRDefault="000C2464" w:rsidP="006B099F">
      <w:pPr>
        <w:spacing w:line="360" w:lineRule="auto"/>
        <w:rPr>
          <w:iCs/>
        </w:rPr>
      </w:pPr>
      <w:r w:rsidRPr="006B099F">
        <w:rPr>
          <w:iCs/>
        </w:rPr>
        <w:t xml:space="preserve">        10. http://www.it-n.ru/</w:t>
      </w:r>
    </w:p>
    <w:p w:rsidR="00CC4BA4" w:rsidRPr="006B099F" w:rsidRDefault="000C2464" w:rsidP="006B099F">
      <w:pPr>
        <w:spacing w:line="360" w:lineRule="auto"/>
        <w:rPr>
          <w:iCs/>
        </w:rPr>
      </w:pPr>
      <w:r w:rsidRPr="006B099F">
        <w:rPr>
          <w:iCs/>
        </w:rPr>
        <w:t xml:space="preserve">        11. </w:t>
      </w:r>
      <w:hyperlink r:id="rId14" w:history="1">
        <w:r w:rsidRPr="006B099F">
          <w:rPr>
            <w:rStyle w:val="af1"/>
            <w:iCs/>
            <w:color w:val="auto"/>
          </w:rPr>
          <w:t>http://www.openclass.ru/</w:t>
        </w:r>
      </w:hyperlink>
    </w:p>
    <w:p w:rsidR="00CC4BA4" w:rsidRPr="006B099F" w:rsidRDefault="00CC4BA4" w:rsidP="006B099F">
      <w:pPr>
        <w:suppressAutoHyphens/>
        <w:spacing w:line="360" w:lineRule="auto"/>
        <w:jc w:val="both"/>
        <w:rPr>
          <w:rStyle w:val="af1"/>
          <w:color w:val="auto"/>
          <w:u w:val="none"/>
        </w:rPr>
      </w:pPr>
      <w:r w:rsidRPr="006B099F">
        <w:t xml:space="preserve">        12.Единая коллекции цифровых образовательных ресурсов: </w:t>
      </w:r>
      <w:r w:rsidRPr="006B099F">
        <w:rPr>
          <w:rStyle w:val="af1"/>
          <w:color w:val="auto"/>
          <w:lang w:val="en-US"/>
        </w:rPr>
        <w:t>http</w:t>
      </w:r>
      <w:r w:rsidRPr="006B099F">
        <w:rPr>
          <w:rStyle w:val="af1"/>
          <w:color w:val="auto"/>
        </w:rPr>
        <w:t>://</w:t>
      </w:r>
      <w:r w:rsidRPr="006B099F">
        <w:rPr>
          <w:rStyle w:val="af1"/>
          <w:color w:val="auto"/>
          <w:lang w:val="en-US"/>
        </w:rPr>
        <w:t>school</w:t>
      </w:r>
      <w:r w:rsidRPr="006B099F">
        <w:rPr>
          <w:rStyle w:val="af1"/>
          <w:color w:val="auto"/>
        </w:rPr>
        <w:t>-</w:t>
      </w:r>
      <w:r w:rsidRPr="006B099F">
        <w:rPr>
          <w:rStyle w:val="af1"/>
          <w:color w:val="auto"/>
          <w:lang w:val="en-US"/>
        </w:rPr>
        <w:t>collection</w:t>
      </w:r>
      <w:r w:rsidRPr="006B099F">
        <w:rPr>
          <w:rStyle w:val="af1"/>
          <w:color w:val="auto"/>
        </w:rPr>
        <w:t>.</w:t>
      </w:r>
      <w:r w:rsidRPr="006B099F">
        <w:rPr>
          <w:rStyle w:val="af1"/>
          <w:color w:val="auto"/>
          <w:lang w:val="en-US"/>
        </w:rPr>
        <w:t>edu</w:t>
      </w:r>
      <w:r w:rsidRPr="006B099F">
        <w:rPr>
          <w:rStyle w:val="af1"/>
          <w:color w:val="auto"/>
        </w:rPr>
        <w:t>.</w:t>
      </w:r>
      <w:r w:rsidRPr="006B099F">
        <w:rPr>
          <w:rStyle w:val="af1"/>
          <w:color w:val="auto"/>
          <w:lang w:val="en-US"/>
        </w:rPr>
        <w:t>ru</w:t>
      </w:r>
      <w:r w:rsidRPr="006B099F">
        <w:rPr>
          <w:rStyle w:val="af1"/>
          <w:color w:val="auto"/>
        </w:rPr>
        <w:t>/.</w:t>
      </w:r>
    </w:p>
    <w:p w:rsidR="000C2464" w:rsidRPr="00450791" w:rsidRDefault="00CC4BA4" w:rsidP="00450791">
      <w:pPr>
        <w:suppressAutoHyphens/>
        <w:spacing w:line="360" w:lineRule="auto"/>
        <w:jc w:val="both"/>
      </w:pPr>
      <w:r w:rsidRPr="006B099F">
        <w:t xml:space="preserve">        13. </w:t>
      </w:r>
      <w:hyperlink r:id="rId15" w:history="1">
        <w:r w:rsidRPr="006B099F">
          <w:rPr>
            <w:rStyle w:val="af1"/>
            <w:color w:val="auto"/>
            <w:lang w:val="en-US"/>
          </w:rPr>
          <w:t>http</w:t>
        </w:r>
        <w:r w:rsidRPr="006B099F">
          <w:rPr>
            <w:rStyle w:val="af1"/>
            <w:color w:val="auto"/>
          </w:rPr>
          <w:t>://математическая</w:t>
        </w:r>
      </w:hyperlink>
      <w:r w:rsidRPr="006B099F">
        <w:t xml:space="preserve"> школа.рф</w:t>
      </w:r>
    </w:p>
    <w:p w:rsidR="000C2464" w:rsidRPr="006B099F" w:rsidRDefault="000C2464" w:rsidP="006B099F">
      <w:pPr>
        <w:widowControl w:val="0"/>
        <w:spacing w:before="120" w:line="360" w:lineRule="auto"/>
        <w:jc w:val="center"/>
        <w:rPr>
          <w:b/>
        </w:rPr>
      </w:pPr>
      <w:r w:rsidRPr="006B099F">
        <w:rPr>
          <w:b/>
        </w:rPr>
        <w:t>Учебно - лабораторное оборудование.</w:t>
      </w:r>
    </w:p>
    <w:p w:rsidR="00CC4BA4" w:rsidRPr="006B099F" w:rsidRDefault="00CC4BA4" w:rsidP="00E4276B">
      <w:pPr>
        <w:pStyle w:val="af4"/>
        <w:numPr>
          <w:ilvl w:val="2"/>
          <w:numId w:val="7"/>
        </w:numPr>
        <w:spacing w:line="360" w:lineRule="auto"/>
        <w:rPr>
          <w:color w:val="000000"/>
        </w:rPr>
      </w:pPr>
      <w:r w:rsidRPr="006B099F">
        <w:rPr>
          <w:color w:val="000000"/>
        </w:rPr>
        <w:t>Компьютер и мультимедийный проектор.</w:t>
      </w:r>
    </w:p>
    <w:p w:rsidR="00CC4BA4" w:rsidRPr="006B099F" w:rsidRDefault="00CC4BA4" w:rsidP="00E4276B">
      <w:pPr>
        <w:pStyle w:val="af4"/>
        <w:numPr>
          <w:ilvl w:val="2"/>
          <w:numId w:val="7"/>
        </w:numPr>
        <w:spacing w:line="360" w:lineRule="auto"/>
        <w:rPr>
          <w:color w:val="000000"/>
        </w:rPr>
      </w:pPr>
      <w:r w:rsidRPr="006B099F">
        <w:rPr>
          <w:color w:val="000000"/>
          <w:lang w:val="en-US"/>
        </w:rPr>
        <w:t>Mimio</w:t>
      </w:r>
      <w:r w:rsidRPr="006B099F">
        <w:rPr>
          <w:color w:val="000000"/>
        </w:rPr>
        <w:t>.</w:t>
      </w:r>
    </w:p>
    <w:p w:rsidR="00CC4BA4" w:rsidRPr="006B099F" w:rsidRDefault="00CC4BA4" w:rsidP="00E4276B">
      <w:pPr>
        <w:pStyle w:val="af4"/>
        <w:numPr>
          <w:ilvl w:val="2"/>
          <w:numId w:val="7"/>
        </w:numPr>
        <w:spacing w:line="360" w:lineRule="auto"/>
        <w:rPr>
          <w:color w:val="000000"/>
        </w:rPr>
      </w:pPr>
      <w:r w:rsidRPr="006B099F">
        <w:t>Комплект инструментов классных: линейка, транспортир, угольник (30</w:t>
      </w:r>
      <w:r w:rsidRPr="006B099F">
        <w:rPr>
          <w:vertAlign w:val="superscript"/>
        </w:rPr>
        <w:t>0</w:t>
      </w:r>
      <w:r w:rsidRPr="006B099F">
        <w:t>, 60</w:t>
      </w:r>
      <w:r w:rsidRPr="006B099F">
        <w:rPr>
          <w:vertAlign w:val="superscript"/>
        </w:rPr>
        <w:t>0</w:t>
      </w:r>
      <w:r w:rsidRPr="006B099F">
        <w:t>), угольник (45</w:t>
      </w:r>
      <w:r w:rsidRPr="006B099F">
        <w:rPr>
          <w:vertAlign w:val="superscript"/>
        </w:rPr>
        <w:t>0</w:t>
      </w:r>
      <w:r w:rsidRPr="006B099F">
        <w:t>, 45</w:t>
      </w:r>
      <w:r w:rsidRPr="006B099F">
        <w:rPr>
          <w:vertAlign w:val="superscript"/>
        </w:rPr>
        <w:t>0</w:t>
      </w:r>
      <w:r w:rsidRPr="006B099F">
        <w:t>), циркуль</w:t>
      </w:r>
    </w:p>
    <w:p w:rsidR="000C2464" w:rsidRPr="006B099F" w:rsidRDefault="000C2464" w:rsidP="006B099F">
      <w:pPr>
        <w:widowControl w:val="0"/>
        <w:spacing w:before="120" w:line="360" w:lineRule="auto"/>
        <w:rPr>
          <w:bCs/>
        </w:rPr>
      </w:pPr>
    </w:p>
    <w:p w:rsidR="00A77814" w:rsidRPr="006B099F" w:rsidRDefault="00A77814" w:rsidP="00BB0848">
      <w:pPr>
        <w:widowControl w:val="0"/>
        <w:spacing w:before="120" w:line="360" w:lineRule="auto"/>
        <w:rPr>
          <w:b/>
          <w:bCs/>
        </w:rPr>
      </w:pPr>
      <w:bookmarkStart w:id="0" w:name="_GoBack"/>
      <w:bookmarkEnd w:id="0"/>
    </w:p>
    <w:sectPr w:rsidR="00A77814" w:rsidRPr="006B099F" w:rsidSect="00011113">
      <w:footerReference w:type="even" r:id="rId16"/>
      <w:footerReference w:type="default" r:id="rId17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F0" w:rsidRDefault="004E3EF0">
      <w:r>
        <w:separator/>
      </w:r>
    </w:p>
  </w:endnote>
  <w:endnote w:type="continuationSeparator" w:id="0">
    <w:p w:rsidR="004E3EF0" w:rsidRDefault="004E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mpir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932094"/>
      <w:docPartObj>
        <w:docPartGallery w:val="Page Numbers (Bottom of Page)"/>
        <w:docPartUnique/>
      </w:docPartObj>
    </w:sdtPr>
    <w:sdtEndPr/>
    <w:sdtContent>
      <w:p w:rsidR="00C865DF" w:rsidRDefault="00C865DF">
        <w:pPr>
          <w:pStyle w:val="af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4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865DF" w:rsidRDefault="00C865D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932097"/>
      <w:docPartObj>
        <w:docPartGallery w:val="Page Numbers (Bottom of Page)"/>
        <w:docPartUnique/>
      </w:docPartObj>
    </w:sdtPr>
    <w:sdtEndPr/>
    <w:sdtContent>
      <w:p w:rsidR="00C865DF" w:rsidRDefault="00C865DF">
        <w:pPr>
          <w:pStyle w:val="af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4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865DF" w:rsidRDefault="00C865D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F0" w:rsidRDefault="004E3EF0">
      <w:r>
        <w:separator/>
      </w:r>
    </w:p>
  </w:footnote>
  <w:footnote w:type="continuationSeparator" w:id="0">
    <w:p w:rsidR="004E3EF0" w:rsidRDefault="004E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8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928"/>
        </w:tabs>
        <w:ind w:left="928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08"/>
        </w:tabs>
        <w:ind w:left="2008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88"/>
        </w:tabs>
        <w:ind w:left="3088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Courier New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 w15:restartNumberingAfterBreak="0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E4C3D13"/>
    <w:multiLevelType w:val="hybridMultilevel"/>
    <w:tmpl w:val="A00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B586B"/>
    <w:multiLevelType w:val="hybridMultilevel"/>
    <w:tmpl w:val="8B8A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74A3F"/>
    <w:multiLevelType w:val="hybridMultilevel"/>
    <w:tmpl w:val="262E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72113"/>
    <w:multiLevelType w:val="hybridMultilevel"/>
    <w:tmpl w:val="34BA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B2B8A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" w15:restartNumberingAfterBreak="0">
    <w:nsid w:val="2ABF234E"/>
    <w:multiLevelType w:val="hybridMultilevel"/>
    <w:tmpl w:val="1FF2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F206A"/>
    <w:multiLevelType w:val="hybridMultilevel"/>
    <w:tmpl w:val="28C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410FF"/>
    <w:multiLevelType w:val="hybridMultilevel"/>
    <w:tmpl w:val="70C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60CA"/>
    <w:multiLevelType w:val="hybridMultilevel"/>
    <w:tmpl w:val="D5D4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90475"/>
    <w:multiLevelType w:val="hybridMultilevel"/>
    <w:tmpl w:val="499E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42A32F1F"/>
    <w:multiLevelType w:val="hybridMultilevel"/>
    <w:tmpl w:val="2836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64619"/>
    <w:multiLevelType w:val="hybridMultilevel"/>
    <w:tmpl w:val="2F66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4DDF"/>
    <w:multiLevelType w:val="hybridMultilevel"/>
    <w:tmpl w:val="46E4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36A1"/>
    <w:multiLevelType w:val="hybridMultilevel"/>
    <w:tmpl w:val="D98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67887"/>
    <w:multiLevelType w:val="hybridMultilevel"/>
    <w:tmpl w:val="3EE8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7184A"/>
    <w:multiLevelType w:val="hybridMultilevel"/>
    <w:tmpl w:val="2946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C6492"/>
    <w:multiLevelType w:val="hybridMultilevel"/>
    <w:tmpl w:val="A8E8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F3347"/>
    <w:multiLevelType w:val="hybridMultilevel"/>
    <w:tmpl w:val="FFB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5212"/>
    <w:multiLevelType w:val="hybridMultilevel"/>
    <w:tmpl w:val="8846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B317C"/>
    <w:multiLevelType w:val="hybridMultilevel"/>
    <w:tmpl w:val="5356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03092"/>
    <w:multiLevelType w:val="hybridMultilevel"/>
    <w:tmpl w:val="157C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44F2"/>
    <w:multiLevelType w:val="hybridMultilevel"/>
    <w:tmpl w:val="7D9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7"/>
  </w:num>
  <w:num w:numId="5">
    <w:abstractNumId w:val="8"/>
  </w:num>
  <w:num w:numId="6">
    <w:abstractNumId w:val="27"/>
  </w:num>
  <w:num w:numId="7">
    <w:abstractNumId w:val="19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0"/>
  </w:num>
  <w:num w:numId="13">
    <w:abstractNumId w:val="14"/>
  </w:num>
  <w:num w:numId="14">
    <w:abstractNumId w:val="22"/>
  </w:num>
  <w:num w:numId="15">
    <w:abstractNumId w:val="38"/>
  </w:num>
  <w:num w:numId="16">
    <w:abstractNumId w:val="37"/>
  </w:num>
  <w:num w:numId="17">
    <w:abstractNumId w:val="32"/>
  </w:num>
  <w:num w:numId="18">
    <w:abstractNumId w:val="28"/>
  </w:num>
  <w:num w:numId="19">
    <w:abstractNumId w:val="34"/>
  </w:num>
  <w:num w:numId="20">
    <w:abstractNumId w:val="21"/>
  </w:num>
  <w:num w:numId="21">
    <w:abstractNumId w:val="35"/>
  </w:num>
  <w:num w:numId="22">
    <w:abstractNumId w:val="33"/>
  </w:num>
  <w:num w:numId="23">
    <w:abstractNumId w:val="20"/>
  </w:num>
  <w:num w:numId="24">
    <w:abstractNumId w:val="18"/>
  </w:num>
  <w:num w:numId="25">
    <w:abstractNumId w:val="24"/>
  </w:num>
  <w:num w:numId="26">
    <w:abstractNumId w:val="36"/>
  </w:num>
  <w:num w:numId="27">
    <w:abstractNumId w:val="31"/>
  </w:num>
  <w:num w:numId="28">
    <w:abstractNumId w:val="29"/>
  </w:num>
  <w:num w:numId="2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FD"/>
    <w:rsid w:val="00006C36"/>
    <w:rsid w:val="00006DC0"/>
    <w:rsid w:val="00011113"/>
    <w:rsid w:val="00012969"/>
    <w:rsid w:val="00016DA0"/>
    <w:rsid w:val="000225BC"/>
    <w:rsid w:val="00030428"/>
    <w:rsid w:val="00035F68"/>
    <w:rsid w:val="00037576"/>
    <w:rsid w:val="00037747"/>
    <w:rsid w:val="00050653"/>
    <w:rsid w:val="00057264"/>
    <w:rsid w:val="00065005"/>
    <w:rsid w:val="00072AA9"/>
    <w:rsid w:val="00073D82"/>
    <w:rsid w:val="00083AEE"/>
    <w:rsid w:val="00090634"/>
    <w:rsid w:val="0009064E"/>
    <w:rsid w:val="000A4AA4"/>
    <w:rsid w:val="000B01F8"/>
    <w:rsid w:val="000B2EED"/>
    <w:rsid w:val="000B3074"/>
    <w:rsid w:val="000C2464"/>
    <w:rsid w:val="000C7813"/>
    <w:rsid w:val="000D436F"/>
    <w:rsid w:val="000D5FD9"/>
    <w:rsid w:val="000E067A"/>
    <w:rsid w:val="000E6576"/>
    <w:rsid w:val="000F4A8C"/>
    <w:rsid w:val="000F5A06"/>
    <w:rsid w:val="000F6565"/>
    <w:rsid w:val="00104CEA"/>
    <w:rsid w:val="00107212"/>
    <w:rsid w:val="001212B8"/>
    <w:rsid w:val="0012559F"/>
    <w:rsid w:val="001340FA"/>
    <w:rsid w:val="00144C2D"/>
    <w:rsid w:val="00152EC9"/>
    <w:rsid w:val="001627D2"/>
    <w:rsid w:val="001838D8"/>
    <w:rsid w:val="00185EFB"/>
    <w:rsid w:val="001900AC"/>
    <w:rsid w:val="001978E1"/>
    <w:rsid w:val="001979DC"/>
    <w:rsid w:val="001A0E39"/>
    <w:rsid w:val="001E5078"/>
    <w:rsid w:val="002211EF"/>
    <w:rsid w:val="002322C4"/>
    <w:rsid w:val="00233CDE"/>
    <w:rsid w:val="002351F5"/>
    <w:rsid w:val="00255C4A"/>
    <w:rsid w:val="00261AFD"/>
    <w:rsid w:val="00273A00"/>
    <w:rsid w:val="0027416E"/>
    <w:rsid w:val="002749D0"/>
    <w:rsid w:val="00293550"/>
    <w:rsid w:val="002A6A58"/>
    <w:rsid w:val="002B03E3"/>
    <w:rsid w:val="002B7821"/>
    <w:rsid w:val="002C050F"/>
    <w:rsid w:val="002C187C"/>
    <w:rsid w:val="002C1918"/>
    <w:rsid w:val="002D28CE"/>
    <w:rsid w:val="002E3B04"/>
    <w:rsid w:val="00302BE0"/>
    <w:rsid w:val="003041ED"/>
    <w:rsid w:val="0030774B"/>
    <w:rsid w:val="00330008"/>
    <w:rsid w:val="0033501F"/>
    <w:rsid w:val="003432EF"/>
    <w:rsid w:val="003478C9"/>
    <w:rsid w:val="0035035F"/>
    <w:rsid w:val="00353FE9"/>
    <w:rsid w:val="00356015"/>
    <w:rsid w:val="00362714"/>
    <w:rsid w:val="00373841"/>
    <w:rsid w:val="003742A5"/>
    <w:rsid w:val="003819D6"/>
    <w:rsid w:val="00384BAE"/>
    <w:rsid w:val="0039605F"/>
    <w:rsid w:val="003A409D"/>
    <w:rsid w:val="003A7F21"/>
    <w:rsid w:val="003B4D57"/>
    <w:rsid w:val="003C49D6"/>
    <w:rsid w:val="003C7F06"/>
    <w:rsid w:val="003E6D0A"/>
    <w:rsid w:val="003F6F3C"/>
    <w:rsid w:val="00415972"/>
    <w:rsid w:val="00420E20"/>
    <w:rsid w:val="004250D0"/>
    <w:rsid w:val="0043261A"/>
    <w:rsid w:val="0044204A"/>
    <w:rsid w:val="00445512"/>
    <w:rsid w:val="00450791"/>
    <w:rsid w:val="004540DB"/>
    <w:rsid w:val="0046089A"/>
    <w:rsid w:val="00473CA2"/>
    <w:rsid w:val="0048501C"/>
    <w:rsid w:val="00491C89"/>
    <w:rsid w:val="004A282A"/>
    <w:rsid w:val="004B20D6"/>
    <w:rsid w:val="004B5846"/>
    <w:rsid w:val="004D769F"/>
    <w:rsid w:val="004E0CA4"/>
    <w:rsid w:val="004E3EF0"/>
    <w:rsid w:val="004E40B5"/>
    <w:rsid w:val="004F78DA"/>
    <w:rsid w:val="005018F5"/>
    <w:rsid w:val="005050C4"/>
    <w:rsid w:val="00511DF3"/>
    <w:rsid w:val="0051288D"/>
    <w:rsid w:val="005134B1"/>
    <w:rsid w:val="00516175"/>
    <w:rsid w:val="0052082F"/>
    <w:rsid w:val="00522578"/>
    <w:rsid w:val="005227D6"/>
    <w:rsid w:val="00522949"/>
    <w:rsid w:val="00527D90"/>
    <w:rsid w:val="00535659"/>
    <w:rsid w:val="0054039D"/>
    <w:rsid w:val="00543A1A"/>
    <w:rsid w:val="00544740"/>
    <w:rsid w:val="005524D8"/>
    <w:rsid w:val="005527A2"/>
    <w:rsid w:val="00553EAB"/>
    <w:rsid w:val="00555866"/>
    <w:rsid w:val="005560F3"/>
    <w:rsid w:val="00557EFE"/>
    <w:rsid w:val="00560F3F"/>
    <w:rsid w:val="00562467"/>
    <w:rsid w:val="005636F2"/>
    <w:rsid w:val="005672C5"/>
    <w:rsid w:val="00577906"/>
    <w:rsid w:val="00581140"/>
    <w:rsid w:val="0058261E"/>
    <w:rsid w:val="005826F4"/>
    <w:rsid w:val="005835CE"/>
    <w:rsid w:val="00584EE9"/>
    <w:rsid w:val="00591327"/>
    <w:rsid w:val="005919FD"/>
    <w:rsid w:val="005A369A"/>
    <w:rsid w:val="005A44AE"/>
    <w:rsid w:val="005B3F2A"/>
    <w:rsid w:val="005C6D2C"/>
    <w:rsid w:val="005D01FA"/>
    <w:rsid w:val="005D161C"/>
    <w:rsid w:val="005D2BA4"/>
    <w:rsid w:val="005D35F2"/>
    <w:rsid w:val="005E2E58"/>
    <w:rsid w:val="005E6CB7"/>
    <w:rsid w:val="005E7EAC"/>
    <w:rsid w:val="005F2E0E"/>
    <w:rsid w:val="005F480B"/>
    <w:rsid w:val="006113EC"/>
    <w:rsid w:val="00612E17"/>
    <w:rsid w:val="006143A0"/>
    <w:rsid w:val="00617119"/>
    <w:rsid w:val="00631020"/>
    <w:rsid w:val="00634DB8"/>
    <w:rsid w:val="00644719"/>
    <w:rsid w:val="00650C9C"/>
    <w:rsid w:val="00654B37"/>
    <w:rsid w:val="00682E82"/>
    <w:rsid w:val="00691B12"/>
    <w:rsid w:val="00691B75"/>
    <w:rsid w:val="006A6799"/>
    <w:rsid w:val="006B099F"/>
    <w:rsid w:val="006B3343"/>
    <w:rsid w:val="006C3410"/>
    <w:rsid w:val="006C4423"/>
    <w:rsid w:val="006C63A0"/>
    <w:rsid w:val="006D0A43"/>
    <w:rsid w:val="006E01A5"/>
    <w:rsid w:val="006E200B"/>
    <w:rsid w:val="006F457F"/>
    <w:rsid w:val="00702887"/>
    <w:rsid w:val="00703572"/>
    <w:rsid w:val="00712E04"/>
    <w:rsid w:val="007321E8"/>
    <w:rsid w:val="0074076E"/>
    <w:rsid w:val="007537CC"/>
    <w:rsid w:val="0075456A"/>
    <w:rsid w:val="00764658"/>
    <w:rsid w:val="00765110"/>
    <w:rsid w:val="00766D00"/>
    <w:rsid w:val="0078047B"/>
    <w:rsid w:val="00780980"/>
    <w:rsid w:val="0078244D"/>
    <w:rsid w:val="00782821"/>
    <w:rsid w:val="00791FDD"/>
    <w:rsid w:val="0079347C"/>
    <w:rsid w:val="007A69AC"/>
    <w:rsid w:val="007B02DA"/>
    <w:rsid w:val="007B7944"/>
    <w:rsid w:val="007C2EC7"/>
    <w:rsid w:val="007C493E"/>
    <w:rsid w:val="007C55A9"/>
    <w:rsid w:val="007E1BE8"/>
    <w:rsid w:val="007E4898"/>
    <w:rsid w:val="007F4C12"/>
    <w:rsid w:val="007F78A6"/>
    <w:rsid w:val="0080001C"/>
    <w:rsid w:val="00807C1F"/>
    <w:rsid w:val="00810FEA"/>
    <w:rsid w:val="00817C9A"/>
    <w:rsid w:val="00822844"/>
    <w:rsid w:val="00830577"/>
    <w:rsid w:val="00840F89"/>
    <w:rsid w:val="008525E1"/>
    <w:rsid w:val="00880A7B"/>
    <w:rsid w:val="0088707E"/>
    <w:rsid w:val="00896C62"/>
    <w:rsid w:val="00897E6F"/>
    <w:rsid w:val="008A4389"/>
    <w:rsid w:val="008A6E9D"/>
    <w:rsid w:val="008A79E4"/>
    <w:rsid w:val="008C6AF1"/>
    <w:rsid w:val="008E4003"/>
    <w:rsid w:val="008E6D0C"/>
    <w:rsid w:val="008F6080"/>
    <w:rsid w:val="009026E8"/>
    <w:rsid w:val="00904AF9"/>
    <w:rsid w:val="00932352"/>
    <w:rsid w:val="009342FB"/>
    <w:rsid w:val="0093490F"/>
    <w:rsid w:val="00944548"/>
    <w:rsid w:val="00945A72"/>
    <w:rsid w:val="00953286"/>
    <w:rsid w:val="00961DEC"/>
    <w:rsid w:val="00967A14"/>
    <w:rsid w:val="0097193E"/>
    <w:rsid w:val="00984797"/>
    <w:rsid w:val="00997F74"/>
    <w:rsid w:val="009A11E1"/>
    <w:rsid w:val="009A2969"/>
    <w:rsid w:val="009A4459"/>
    <w:rsid w:val="009A691D"/>
    <w:rsid w:val="009B198B"/>
    <w:rsid w:val="009C04D7"/>
    <w:rsid w:val="009C0F58"/>
    <w:rsid w:val="009C3F1E"/>
    <w:rsid w:val="009C7483"/>
    <w:rsid w:val="009C7D22"/>
    <w:rsid w:val="009D6F69"/>
    <w:rsid w:val="009E606E"/>
    <w:rsid w:val="009F0A88"/>
    <w:rsid w:val="009F260B"/>
    <w:rsid w:val="009F3E2E"/>
    <w:rsid w:val="00A055B0"/>
    <w:rsid w:val="00A12BAF"/>
    <w:rsid w:val="00A141F2"/>
    <w:rsid w:val="00A35F8A"/>
    <w:rsid w:val="00A50275"/>
    <w:rsid w:val="00A51F8C"/>
    <w:rsid w:val="00A559BA"/>
    <w:rsid w:val="00A564FD"/>
    <w:rsid w:val="00A61DEC"/>
    <w:rsid w:val="00A645A0"/>
    <w:rsid w:val="00A714FE"/>
    <w:rsid w:val="00A7417E"/>
    <w:rsid w:val="00A77814"/>
    <w:rsid w:val="00A817F6"/>
    <w:rsid w:val="00A9197A"/>
    <w:rsid w:val="00A93AC8"/>
    <w:rsid w:val="00A96CF9"/>
    <w:rsid w:val="00A97AF8"/>
    <w:rsid w:val="00AA2E1E"/>
    <w:rsid w:val="00AA335E"/>
    <w:rsid w:val="00AA43A5"/>
    <w:rsid w:val="00AA5C60"/>
    <w:rsid w:val="00AA762D"/>
    <w:rsid w:val="00AB1705"/>
    <w:rsid w:val="00AB1ACA"/>
    <w:rsid w:val="00AB27D5"/>
    <w:rsid w:val="00AC32AF"/>
    <w:rsid w:val="00AD1B36"/>
    <w:rsid w:val="00AE193A"/>
    <w:rsid w:val="00AE1B8F"/>
    <w:rsid w:val="00AE46D9"/>
    <w:rsid w:val="00AF04AC"/>
    <w:rsid w:val="00AF16D4"/>
    <w:rsid w:val="00AF41A0"/>
    <w:rsid w:val="00B16393"/>
    <w:rsid w:val="00B220E6"/>
    <w:rsid w:val="00B442EF"/>
    <w:rsid w:val="00B451A1"/>
    <w:rsid w:val="00B64F18"/>
    <w:rsid w:val="00B737AF"/>
    <w:rsid w:val="00B73EE6"/>
    <w:rsid w:val="00B74B9C"/>
    <w:rsid w:val="00B82750"/>
    <w:rsid w:val="00B8319D"/>
    <w:rsid w:val="00B9319E"/>
    <w:rsid w:val="00BB0848"/>
    <w:rsid w:val="00BB4DB6"/>
    <w:rsid w:val="00BB5850"/>
    <w:rsid w:val="00BC44D3"/>
    <w:rsid w:val="00BC711A"/>
    <w:rsid w:val="00BE4C7F"/>
    <w:rsid w:val="00BE5F17"/>
    <w:rsid w:val="00BE6ADB"/>
    <w:rsid w:val="00BF0D2D"/>
    <w:rsid w:val="00BF2DB4"/>
    <w:rsid w:val="00BF48DE"/>
    <w:rsid w:val="00BF7C3F"/>
    <w:rsid w:val="00C06F6C"/>
    <w:rsid w:val="00C11FA8"/>
    <w:rsid w:val="00C16EEB"/>
    <w:rsid w:val="00C224A1"/>
    <w:rsid w:val="00C57DB8"/>
    <w:rsid w:val="00C6072E"/>
    <w:rsid w:val="00C652B8"/>
    <w:rsid w:val="00C714C2"/>
    <w:rsid w:val="00C75ED5"/>
    <w:rsid w:val="00C7768B"/>
    <w:rsid w:val="00C865DF"/>
    <w:rsid w:val="00C86BAF"/>
    <w:rsid w:val="00CA04F3"/>
    <w:rsid w:val="00CA0868"/>
    <w:rsid w:val="00CB110F"/>
    <w:rsid w:val="00CB1BD7"/>
    <w:rsid w:val="00CB26E4"/>
    <w:rsid w:val="00CB418B"/>
    <w:rsid w:val="00CB518C"/>
    <w:rsid w:val="00CC4BA4"/>
    <w:rsid w:val="00CD652D"/>
    <w:rsid w:val="00CD70B0"/>
    <w:rsid w:val="00CD71EC"/>
    <w:rsid w:val="00CF71B3"/>
    <w:rsid w:val="00CF72A4"/>
    <w:rsid w:val="00D22AB3"/>
    <w:rsid w:val="00D30C41"/>
    <w:rsid w:val="00D34C1B"/>
    <w:rsid w:val="00D36D19"/>
    <w:rsid w:val="00D374E3"/>
    <w:rsid w:val="00D40445"/>
    <w:rsid w:val="00D50AA4"/>
    <w:rsid w:val="00D64057"/>
    <w:rsid w:val="00D67E9C"/>
    <w:rsid w:val="00D700CE"/>
    <w:rsid w:val="00D70E2E"/>
    <w:rsid w:val="00D7133E"/>
    <w:rsid w:val="00D71EAB"/>
    <w:rsid w:val="00D82E4C"/>
    <w:rsid w:val="00D8358F"/>
    <w:rsid w:val="00D92505"/>
    <w:rsid w:val="00D92EC9"/>
    <w:rsid w:val="00D9538F"/>
    <w:rsid w:val="00DB4469"/>
    <w:rsid w:val="00DB566D"/>
    <w:rsid w:val="00DB59A2"/>
    <w:rsid w:val="00DB7065"/>
    <w:rsid w:val="00DC15CF"/>
    <w:rsid w:val="00DC19C0"/>
    <w:rsid w:val="00DC63AE"/>
    <w:rsid w:val="00DD1D58"/>
    <w:rsid w:val="00DE720B"/>
    <w:rsid w:val="00DF08B4"/>
    <w:rsid w:val="00DF5EE9"/>
    <w:rsid w:val="00E052AB"/>
    <w:rsid w:val="00E21FEB"/>
    <w:rsid w:val="00E27CC8"/>
    <w:rsid w:val="00E311F3"/>
    <w:rsid w:val="00E31CA0"/>
    <w:rsid w:val="00E32385"/>
    <w:rsid w:val="00E40782"/>
    <w:rsid w:val="00E4276B"/>
    <w:rsid w:val="00E47FCD"/>
    <w:rsid w:val="00E50EFE"/>
    <w:rsid w:val="00E61B10"/>
    <w:rsid w:val="00E65B43"/>
    <w:rsid w:val="00E66607"/>
    <w:rsid w:val="00E7724E"/>
    <w:rsid w:val="00E8313C"/>
    <w:rsid w:val="00E90FCE"/>
    <w:rsid w:val="00E91284"/>
    <w:rsid w:val="00E95A41"/>
    <w:rsid w:val="00EA6B3D"/>
    <w:rsid w:val="00EB1D85"/>
    <w:rsid w:val="00EB6296"/>
    <w:rsid w:val="00EC20F7"/>
    <w:rsid w:val="00ED09CD"/>
    <w:rsid w:val="00ED58A3"/>
    <w:rsid w:val="00ED7A08"/>
    <w:rsid w:val="00EE1C79"/>
    <w:rsid w:val="00EE5C5C"/>
    <w:rsid w:val="00EE7201"/>
    <w:rsid w:val="00EF12C6"/>
    <w:rsid w:val="00EF3905"/>
    <w:rsid w:val="00F001CD"/>
    <w:rsid w:val="00F00760"/>
    <w:rsid w:val="00F150FD"/>
    <w:rsid w:val="00F30D5E"/>
    <w:rsid w:val="00F338BD"/>
    <w:rsid w:val="00F35BB5"/>
    <w:rsid w:val="00F37565"/>
    <w:rsid w:val="00F52054"/>
    <w:rsid w:val="00F55017"/>
    <w:rsid w:val="00F623CE"/>
    <w:rsid w:val="00F637EE"/>
    <w:rsid w:val="00F70DDC"/>
    <w:rsid w:val="00F720E6"/>
    <w:rsid w:val="00F745BF"/>
    <w:rsid w:val="00F74EEA"/>
    <w:rsid w:val="00F8269E"/>
    <w:rsid w:val="00F87B19"/>
    <w:rsid w:val="00F92D2D"/>
    <w:rsid w:val="00F96FBE"/>
    <w:rsid w:val="00FA0152"/>
    <w:rsid w:val="00FA7239"/>
    <w:rsid w:val="00FB3108"/>
    <w:rsid w:val="00FC1BA2"/>
    <w:rsid w:val="00FC76E0"/>
    <w:rsid w:val="00FD2681"/>
    <w:rsid w:val="00FD3081"/>
    <w:rsid w:val="00FE04F4"/>
    <w:rsid w:val="00FF15F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CE024"/>
  <w15:docId w15:val="{16A5064D-3786-4A73-BE32-A8555AD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43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52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436F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B09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0D436F"/>
    <w:pPr>
      <w:keepNext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F550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50275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50275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2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2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624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624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9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6246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6246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D43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6246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D436F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62467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D436F"/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6246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D436F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62467"/>
    <w:rPr>
      <w:rFonts w:cs="Times New Roman"/>
      <w:sz w:val="24"/>
      <w:szCs w:val="24"/>
    </w:rPr>
  </w:style>
  <w:style w:type="paragraph" w:customStyle="1" w:styleId="a9">
    <w:name w:val="Стиль после центра"/>
    <w:basedOn w:val="a"/>
    <w:next w:val="a"/>
    <w:uiPriority w:val="99"/>
    <w:rsid w:val="000D436F"/>
    <w:pPr>
      <w:widowControl w:val="0"/>
      <w:ind w:firstLine="567"/>
      <w:jc w:val="both"/>
    </w:pPr>
  </w:style>
  <w:style w:type="paragraph" w:customStyle="1" w:styleId="aa">
    <w:name w:val="задвтекс"/>
    <w:basedOn w:val="a"/>
    <w:uiPriority w:val="99"/>
    <w:rsid w:val="000D436F"/>
    <w:pPr>
      <w:ind w:left="567"/>
    </w:pPr>
  </w:style>
  <w:style w:type="paragraph" w:customStyle="1" w:styleId="11">
    <w:name w:val="заголовок 1"/>
    <w:basedOn w:val="a"/>
    <w:next w:val="a"/>
    <w:uiPriority w:val="99"/>
    <w:rsid w:val="000D436F"/>
    <w:pPr>
      <w:keepNext/>
      <w:widowControl w:val="0"/>
      <w:snapToGrid w:val="0"/>
      <w:spacing w:after="181" w:line="200" w:lineRule="exact"/>
      <w:ind w:firstLine="284"/>
      <w:jc w:val="center"/>
      <w:outlineLvl w:val="0"/>
    </w:pPr>
    <w:rPr>
      <w:b/>
      <w:bCs/>
      <w:sz w:val="32"/>
      <w:szCs w:val="32"/>
      <w:lang w:val="en-US"/>
    </w:rPr>
  </w:style>
  <w:style w:type="character" w:styleId="ab">
    <w:name w:val="footnote reference"/>
    <w:basedOn w:val="a0"/>
    <w:uiPriority w:val="99"/>
    <w:semiHidden/>
    <w:rsid w:val="000D436F"/>
    <w:rPr>
      <w:rFonts w:cs="Times New Roman"/>
      <w:vertAlign w:val="superscript"/>
    </w:rPr>
  </w:style>
  <w:style w:type="paragraph" w:styleId="ac">
    <w:name w:val="Plain Text"/>
    <w:basedOn w:val="a"/>
    <w:link w:val="ad"/>
    <w:uiPriority w:val="99"/>
    <w:rsid w:val="0093490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562467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C44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62467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6C44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62467"/>
    <w:rPr>
      <w:rFonts w:cs="Times New Roman"/>
      <w:sz w:val="24"/>
      <w:szCs w:val="24"/>
    </w:rPr>
  </w:style>
  <w:style w:type="paragraph" w:styleId="af0">
    <w:name w:val="Normal (Web)"/>
    <w:basedOn w:val="a"/>
    <w:rsid w:val="006C4423"/>
    <w:pPr>
      <w:spacing w:before="100" w:beforeAutospacing="1" w:after="100" w:afterAutospacing="1"/>
    </w:pPr>
  </w:style>
  <w:style w:type="paragraph" w:customStyle="1" w:styleId="12">
    <w:name w:val="Знак1"/>
    <w:basedOn w:val="a"/>
    <w:uiPriority w:val="99"/>
    <w:rsid w:val="00E831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612E17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8228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uiPriority w:val="99"/>
    <w:rsid w:val="00432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E4C7F"/>
    <w:rPr>
      <w:rFonts w:cs="Times New Roman"/>
    </w:rPr>
  </w:style>
  <w:style w:type="character" w:customStyle="1" w:styleId="apple-converted-space">
    <w:name w:val="apple-converted-space"/>
    <w:basedOn w:val="a0"/>
    <w:rsid w:val="00BE4C7F"/>
    <w:rPr>
      <w:rFonts w:cs="Times New Roman"/>
    </w:rPr>
  </w:style>
  <w:style w:type="character" w:customStyle="1" w:styleId="small1">
    <w:name w:val="small1"/>
    <w:basedOn w:val="a0"/>
    <w:rsid w:val="00BE4C7F"/>
    <w:rPr>
      <w:rFonts w:cs="Times New Roman"/>
    </w:rPr>
  </w:style>
  <w:style w:type="paragraph" w:styleId="af4">
    <w:name w:val="List Paragraph"/>
    <w:basedOn w:val="a"/>
    <w:uiPriority w:val="34"/>
    <w:qFormat/>
    <w:rsid w:val="00CC4BA4"/>
    <w:pPr>
      <w:ind w:left="720"/>
      <w:contextualSpacing/>
    </w:pPr>
  </w:style>
  <w:style w:type="paragraph" w:styleId="HTML">
    <w:name w:val="HTML Preformatted"/>
    <w:basedOn w:val="a"/>
    <w:link w:val="HTML0"/>
    <w:rsid w:val="00780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980"/>
    <w:rPr>
      <w:rFonts w:ascii="Courier New" w:eastAsia="Calibri" w:hAnsi="Courier New" w:cs="Courier New"/>
      <w:sz w:val="20"/>
      <w:szCs w:val="20"/>
    </w:rPr>
  </w:style>
  <w:style w:type="character" w:customStyle="1" w:styleId="25">
    <w:name w:val="Основной текст (2)_"/>
    <w:basedOn w:val="a0"/>
    <w:link w:val="26"/>
    <w:rsid w:val="00780980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980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f5">
    <w:name w:val="Balloon Text"/>
    <w:basedOn w:val="a"/>
    <w:link w:val="af6"/>
    <w:uiPriority w:val="99"/>
    <w:semiHidden/>
    <w:unhideWhenUsed/>
    <w:rsid w:val="0010721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7212"/>
    <w:rPr>
      <w:rFonts w:ascii="Segoe UI" w:hAnsi="Segoe UI" w:cs="Segoe UI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450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5079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0275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50275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customStyle="1" w:styleId="af9">
    <w:name w:val="Заголовок Знак"/>
    <w:basedOn w:val="a0"/>
    <w:link w:val="afa"/>
    <w:uiPriority w:val="10"/>
    <w:rsid w:val="00A50275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afa">
    <w:name w:val="Title"/>
    <w:basedOn w:val="a"/>
    <w:next w:val="a"/>
    <w:link w:val="af9"/>
    <w:uiPriority w:val="10"/>
    <w:qFormat/>
    <w:locked/>
    <w:rsid w:val="00A502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fb">
    <w:name w:val="Подзаголовок Знак"/>
    <w:basedOn w:val="a0"/>
    <w:link w:val="afc"/>
    <w:uiPriority w:val="11"/>
    <w:rsid w:val="00A50275"/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paragraph" w:styleId="afc">
    <w:name w:val="Subtitle"/>
    <w:basedOn w:val="a"/>
    <w:next w:val="a"/>
    <w:link w:val="afb"/>
    <w:uiPriority w:val="11"/>
    <w:qFormat/>
    <w:locked/>
    <w:rsid w:val="00A50275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paragraph" w:styleId="afd">
    <w:name w:val="No Spacing"/>
    <w:basedOn w:val="a"/>
    <w:link w:val="afe"/>
    <w:uiPriority w:val="1"/>
    <w:qFormat/>
    <w:rsid w:val="00A5027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fe">
    <w:name w:val="Без интервала Знак"/>
    <w:basedOn w:val="a0"/>
    <w:link w:val="afd"/>
    <w:uiPriority w:val="1"/>
    <w:rsid w:val="00A50275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7">
    <w:name w:val="Цитата 2 Знак"/>
    <w:basedOn w:val="a0"/>
    <w:link w:val="28"/>
    <w:uiPriority w:val="29"/>
    <w:rsid w:val="00A5027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A50275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f0"/>
    <w:uiPriority w:val="30"/>
    <w:rsid w:val="00A50275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paragraph" w:styleId="aff0">
    <w:name w:val="Intense Quote"/>
    <w:basedOn w:val="a"/>
    <w:next w:val="a"/>
    <w:link w:val="aff"/>
    <w:uiPriority w:val="30"/>
    <w:qFormat/>
    <w:rsid w:val="00A502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F30D5E"/>
  </w:style>
  <w:style w:type="table" w:customStyle="1" w:styleId="14">
    <w:name w:val="Сетка таблицы1"/>
    <w:basedOn w:val="a1"/>
    <w:next w:val="af2"/>
    <w:uiPriority w:val="59"/>
    <w:rsid w:val="00F30D5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iPriority w:val="35"/>
    <w:semiHidden/>
    <w:unhideWhenUsed/>
    <w:qFormat/>
    <w:locked/>
    <w:rsid w:val="00F30D5E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 w:bidi="en-US"/>
    </w:rPr>
  </w:style>
  <w:style w:type="character" w:styleId="aff2">
    <w:name w:val="Strong"/>
    <w:uiPriority w:val="22"/>
    <w:qFormat/>
    <w:locked/>
    <w:rsid w:val="00F30D5E"/>
    <w:rPr>
      <w:b/>
      <w:bCs/>
      <w:color w:val="943634" w:themeColor="accent2" w:themeShade="BF"/>
      <w:spacing w:val="5"/>
    </w:rPr>
  </w:style>
  <w:style w:type="character" w:styleId="aff3">
    <w:name w:val="Emphasis"/>
    <w:uiPriority w:val="20"/>
    <w:qFormat/>
    <w:locked/>
    <w:rsid w:val="00F30D5E"/>
    <w:rPr>
      <w:caps/>
      <w:spacing w:val="5"/>
      <w:sz w:val="20"/>
      <w:szCs w:val="20"/>
    </w:rPr>
  </w:style>
  <w:style w:type="character" w:styleId="aff4">
    <w:name w:val="Subtle Emphasis"/>
    <w:uiPriority w:val="19"/>
    <w:qFormat/>
    <w:rsid w:val="00F30D5E"/>
    <w:rPr>
      <w:i/>
      <w:iCs/>
    </w:rPr>
  </w:style>
  <w:style w:type="character" w:styleId="aff5">
    <w:name w:val="Intense Emphasis"/>
    <w:uiPriority w:val="21"/>
    <w:qFormat/>
    <w:rsid w:val="00F30D5E"/>
    <w:rPr>
      <w:i/>
      <w:iCs/>
      <w:caps/>
      <w:spacing w:val="10"/>
      <w:sz w:val="20"/>
      <w:szCs w:val="20"/>
    </w:rPr>
  </w:style>
  <w:style w:type="character" w:styleId="aff6">
    <w:name w:val="Subtle Reference"/>
    <w:basedOn w:val="a0"/>
    <w:uiPriority w:val="31"/>
    <w:qFormat/>
    <w:rsid w:val="00F30D5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7">
    <w:name w:val="Intense Reference"/>
    <w:uiPriority w:val="32"/>
    <w:qFormat/>
    <w:rsid w:val="00F30D5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8">
    <w:name w:val="Book Title"/>
    <w:uiPriority w:val="33"/>
    <w:qFormat/>
    <w:rsid w:val="00F30D5E"/>
    <w:rPr>
      <w:caps/>
      <w:color w:val="622423" w:themeColor="accent2" w:themeShade="7F"/>
      <w:spacing w:val="5"/>
      <w:u w:color="622423" w:themeColor="accent2" w:themeShade="7F"/>
    </w:rPr>
  </w:style>
  <w:style w:type="paragraph" w:styleId="aff9">
    <w:name w:val="TOC Heading"/>
    <w:basedOn w:val="1"/>
    <w:next w:val="a"/>
    <w:uiPriority w:val="39"/>
    <w:semiHidden/>
    <w:unhideWhenUsed/>
    <w:qFormat/>
    <w:rsid w:val="00F30D5E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kern w:val="0"/>
      <w:sz w:val="28"/>
      <w:szCs w:val="28"/>
      <w:lang w:val="en-US" w:eastAsia="en-US" w:bidi="en-US"/>
    </w:rPr>
  </w:style>
  <w:style w:type="character" w:styleId="affa">
    <w:name w:val="Placeholder Text"/>
    <w:basedOn w:val="a0"/>
    <w:uiPriority w:val="99"/>
    <w:semiHidden/>
    <w:rsid w:val="00F30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90;&#1077;&#1084;&#1072;&#1090;&#1080;&#1095;&#1077;&#1089;&#1082;&#1072;&#1103;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algebra/library/rabochaya-programma-po-matematike-5-klass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72;&#1090;&#1077;&#1084;&#1072;&#1090;&#1080;&#1095;&#1077;&#1089;&#1082;&#1072;&#1103;" TargetMode="External"/><Relationship Id="rId10" Type="http://schemas.openxmlformats.org/officeDocument/2006/relationships/hyperlink" Target="http://nsportal.ru/shkola/algebra/library/rabochaya-programma-po-matematike-5-klass-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rabochaya-programma-po-matematike-5-klass-3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4822-8B5E-4913-BE5F-765E49F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к учебнику С</vt:lpstr>
    </vt:vector>
  </TitlesOfParts>
  <Company>gcro</Company>
  <LinksUpToDate>false</LinksUpToDate>
  <CharactersWithSpaces>44423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к учебнику С</dc:title>
  <dc:subject/>
  <dc:creator>pc</dc:creator>
  <cp:keywords/>
  <dc:description/>
  <cp:lastModifiedBy>Пользователь</cp:lastModifiedBy>
  <cp:revision>50</cp:revision>
  <cp:lastPrinted>2017-09-18T07:03:00Z</cp:lastPrinted>
  <dcterms:created xsi:type="dcterms:W3CDTF">2011-11-03T13:04:00Z</dcterms:created>
  <dcterms:modified xsi:type="dcterms:W3CDTF">2017-10-03T02:50:00Z</dcterms:modified>
</cp:coreProperties>
</file>