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ED" w:rsidRDefault="004362ED" w:rsidP="009F23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</w:t>
      </w:r>
      <w:r w:rsidRPr="005F56ED">
        <w:rPr>
          <w:rFonts w:ascii="Times New Roman" w:hAnsi="Times New Roman"/>
          <w:b/>
          <w:bCs/>
          <w:sz w:val="36"/>
          <w:szCs w:val="36"/>
        </w:rPr>
        <w:t>ояснительная записка</w:t>
      </w:r>
    </w:p>
    <w:p w:rsidR="00EE41A0" w:rsidRPr="00EE41A0" w:rsidRDefault="00EE41A0" w:rsidP="00EE4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1A0">
        <w:rPr>
          <w:rFonts w:ascii="Times New Roman" w:hAnsi="Times New Roman"/>
          <w:bCs/>
          <w:sz w:val="28"/>
          <w:szCs w:val="28"/>
        </w:rPr>
        <w:t>Рабочая программа курса «Окружающий мир» в 3  классе составлена на основе требований Федерального компонента государственного стандарта общего образования и соответствует обязательному минимуму содержания образования. Разработана на основе авторской программы А. А. Плешакова – Москва, «Просвещение», рекомендованной Министерством образования РФ.</w:t>
      </w:r>
    </w:p>
    <w:p w:rsidR="00EE41A0" w:rsidRPr="00EE41A0" w:rsidRDefault="00EE41A0" w:rsidP="00EE4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1A0">
        <w:rPr>
          <w:rFonts w:ascii="Times New Roman" w:hAnsi="Times New Roman"/>
          <w:bCs/>
          <w:sz w:val="28"/>
          <w:szCs w:val="28"/>
        </w:rPr>
        <w:t xml:space="preserve"> В авторскую программу изменения не внесены. </w:t>
      </w:r>
    </w:p>
    <w:p w:rsidR="00EE41A0" w:rsidRDefault="00EE41A0" w:rsidP="00EE4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62ED" w:rsidRDefault="004362ED" w:rsidP="00FA1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324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по учебному предмету «Окружающий мир»</w:t>
      </w:r>
      <w:r w:rsidRPr="00AA6324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</w:t>
      </w:r>
      <w:r>
        <w:rPr>
          <w:rFonts w:ascii="Times New Roman" w:hAnsi="Times New Roman"/>
          <w:sz w:val="28"/>
          <w:szCs w:val="28"/>
        </w:rPr>
        <w:t xml:space="preserve">а начального общего образования, </w:t>
      </w:r>
      <w:r w:rsidRPr="00AA6324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>предмету «Окружающий мир»,</w:t>
      </w:r>
      <w:r w:rsidRPr="00AA6324">
        <w:rPr>
          <w:rFonts w:ascii="Times New Roman" w:hAnsi="Times New Roman"/>
          <w:sz w:val="28"/>
          <w:szCs w:val="28"/>
        </w:rPr>
        <w:t xml:space="preserve"> авторской программы </w:t>
      </w:r>
      <w:r>
        <w:rPr>
          <w:rFonts w:ascii="Times New Roman" w:hAnsi="Times New Roman"/>
          <w:sz w:val="28"/>
          <w:szCs w:val="28"/>
        </w:rPr>
        <w:t>«Окружающий мир» А.А. Плешаков(образовательная программа «Школа России»).</w:t>
      </w:r>
    </w:p>
    <w:p w:rsidR="004362ED" w:rsidRPr="00AA6324" w:rsidRDefault="004362ED" w:rsidP="0015626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курса «Окружающий мир» в начальной школе направлено на достижение следующих</w:t>
      </w:r>
      <w:r w:rsidRPr="00E51740">
        <w:rPr>
          <w:rFonts w:ascii="Times New Roman" w:hAnsi="Times New Roman"/>
          <w:b/>
          <w:sz w:val="28"/>
          <w:szCs w:val="28"/>
        </w:rPr>
        <w:t xml:space="preserve"> целей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—формирование целостной картины мира и осознание ме</w:t>
      </w:r>
      <w:r w:rsidRPr="00C852BB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C852BB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4362ED" w:rsidRPr="00380DB6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80DB6">
        <w:rPr>
          <w:rFonts w:ascii="Times New Roman" w:hAnsi="Times New Roman"/>
          <w:sz w:val="28"/>
          <w:szCs w:val="28"/>
        </w:rPr>
        <w:t xml:space="preserve">Основными </w:t>
      </w:r>
      <w:r w:rsidRPr="00380DB6">
        <w:rPr>
          <w:rFonts w:ascii="Times New Roman" w:hAnsi="Times New Roman"/>
          <w:b/>
          <w:sz w:val="28"/>
          <w:szCs w:val="28"/>
        </w:rPr>
        <w:t>задачами</w:t>
      </w:r>
      <w:r w:rsidRPr="00380DB6">
        <w:rPr>
          <w:rFonts w:ascii="Times New Roman" w:hAnsi="Times New Roman"/>
          <w:sz w:val="28"/>
          <w:szCs w:val="28"/>
        </w:rPr>
        <w:t xml:space="preserve"> реализации содержания курса являются: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1)формирование уважительного отношения к семье, насе</w:t>
      </w:r>
      <w:r w:rsidRPr="00C852BB">
        <w:rPr>
          <w:rFonts w:ascii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2)осознание ребёнком ценности, целостност</w:t>
      </w:r>
      <w:r>
        <w:rPr>
          <w:rFonts w:ascii="Times New Roman" w:hAnsi="Times New Roman"/>
          <w:sz w:val="28"/>
          <w:szCs w:val="28"/>
        </w:rPr>
        <w:t>и и многооб</w:t>
      </w:r>
      <w:r w:rsidRPr="00C852BB">
        <w:rPr>
          <w:rFonts w:ascii="Times New Roman" w:hAnsi="Times New Roman"/>
          <w:sz w:val="28"/>
          <w:szCs w:val="28"/>
        </w:rPr>
        <w:t>разия окружающего мира, своего места в нём;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3)формирование модели безопасного поведения в условиях повседневной жизни и в различных опасных и чрезвычайных ситуациях;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4)формирование психологической культуры и компетенции для обеспечения эффективного и безопасного взаимодействия в социуме.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852BB">
        <w:rPr>
          <w:rFonts w:ascii="Times New Roman" w:hAnsi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C852BB">
        <w:rPr>
          <w:rFonts w:ascii="Times New Roman" w:hAnsi="Times New Roman"/>
          <w:sz w:val="28"/>
          <w:szCs w:val="28"/>
          <w:lang w:eastAsia="ru-RU"/>
        </w:rPr>
        <w:t>ственных и социально-гуманитарных наук,необходимый для целостн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и системного видения мира в </w:t>
      </w:r>
      <w:r w:rsidRPr="00C852BB">
        <w:rPr>
          <w:rFonts w:ascii="Times New Roman" w:hAnsi="Times New Roman"/>
          <w:sz w:val="28"/>
          <w:szCs w:val="28"/>
          <w:lang w:eastAsia="ru-RU"/>
        </w:rPr>
        <w:t>его важнейших взаимосвязях.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 xml:space="preserve">спечивая в дальнейшем как своё личное, так и </w:t>
      </w: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вития личности.</w:t>
      </w:r>
    </w:p>
    <w:p w:rsidR="004362ED" w:rsidRPr="00C852BB" w:rsidRDefault="004362ED" w:rsidP="009F2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4362ED" w:rsidRPr="00C852BB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учения школьники овладевают основами пр</w:t>
      </w:r>
      <w:r>
        <w:rPr>
          <w:rFonts w:ascii="Times New Roman" w:hAnsi="Times New Roman"/>
          <w:sz w:val="28"/>
          <w:szCs w:val="28"/>
          <w:lang w:eastAsia="ru-RU"/>
        </w:rPr>
        <w:t>актико-ориен</w:t>
      </w:r>
      <w:r w:rsidRPr="00C852BB">
        <w:rPr>
          <w:rFonts w:ascii="Times New Roman" w:hAnsi="Times New Roman"/>
          <w:sz w:val="28"/>
          <w:szCs w:val="28"/>
          <w:lang w:eastAsia="ru-RU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4362ED" w:rsidRDefault="004362ED" w:rsidP="009F2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</w:t>
      </w:r>
      <w:r>
        <w:rPr>
          <w:rFonts w:ascii="Times New Roman" w:hAnsi="Times New Roman"/>
          <w:sz w:val="28"/>
          <w:szCs w:val="28"/>
          <w:lang w:eastAsia="ru-RU"/>
        </w:rPr>
        <w:t>ова для широкой реализации меж</w:t>
      </w:r>
      <w:r w:rsidRPr="00C852BB">
        <w:rPr>
          <w:rFonts w:ascii="Times New Roman" w:hAnsi="Times New Roman"/>
          <w:sz w:val="28"/>
          <w:szCs w:val="28"/>
          <w:lang w:eastAsia="ru-RU"/>
        </w:rPr>
        <w:t>предметных связей всех дисциплин начальной школы. Пред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C852BB">
        <w:rPr>
          <w:rFonts w:ascii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7C1711" w:rsidRDefault="007C1711" w:rsidP="001C157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A032FA">
        <w:rPr>
          <w:rFonts w:ascii="Times New Roman" w:hAnsi="Times New Roman"/>
          <w:b/>
          <w:bCs/>
          <w:sz w:val="36"/>
          <w:szCs w:val="36"/>
        </w:rPr>
        <w:lastRenderedPageBreak/>
        <w:t>Информационные источники</w:t>
      </w:r>
    </w:p>
    <w:p w:rsidR="007C1711" w:rsidRPr="009F06A5" w:rsidRDefault="007C1711" w:rsidP="007C171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6A5">
        <w:rPr>
          <w:rFonts w:ascii="Times New Roman" w:hAnsi="Times New Roman"/>
          <w:b/>
          <w:bCs/>
          <w:sz w:val="28"/>
          <w:szCs w:val="28"/>
        </w:rPr>
        <w:t xml:space="preserve">Учебно-методическая литература для </w:t>
      </w:r>
      <w:r w:rsidR="00E12DB0">
        <w:rPr>
          <w:rFonts w:ascii="Times New Roman" w:hAnsi="Times New Roman"/>
          <w:b/>
          <w:bCs/>
          <w:sz w:val="28"/>
          <w:szCs w:val="28"/>
        </w:rPr>
        <w:t>педагога:</w:t>
      </w:r>
    </w:p>
    <w:p w:rsidR="00E12DB0" w:rsidRDefault="00E12DB0" w:rsidP="00E12D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Н.Ю. Поурочные разработки по курсу «Окружающий мир» 3 класс / Н.Ю. Васильева.- М.: ВАКО, 2013. – 384 с.</w:t>
      </w:r>
    </w:p>
    <w:p w:rsidR="00E12DB0" w:rsidRPr="007B61AE" w:rsidRDefault="00E12DB0" w:rsidP="00E12D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 А.А., Белянкова Н.М., Соловьева А.Е. Окружающий мир. Методические рекомендации. 3 класс: пособие для учителей общеобразовательных учреждений / А.А. Плешаков, Н.М. Белянкова, А.Е. Соловьева. – М.: Просвещение, 2012. -63 с.</w:t>
      </w:r>
    </w:p>
    <w:p w:rsidR="007C1711" w:rsidRDefault="007C1711" w:rsidP="007C17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 для обучающихся</w:t>
      </w:r>
    </w:p>
    <w:p w:rsidR="00C06E38" w:rsidRPr="007B61AE" w:rsidRDefault="00C06E38" w:rsidP="00C06E38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 А.А. Окружающий мир</w:t>
      </w:r>
      <w:r w:rsidRPr="007B61AE">
        <w:rPr>
          <w:rFonts w:ascii="Times New Roman" w:hAnsi="Times New Roman"/>
          <w:sz w:val="28"/>
          <w:szCs w:val="28"/>
        </w:rPr>
        <w:t xml:space="preserve">. Учебник для </w:t>
      </w:r>
      <w:r>
        <w:rPr>
          <w:rFonts w:ascii="Times New Roman" w:hAnsi="Times New Roman"/>
          <w:sz w:val="28"/>
          <w:szCs w:val="28"/>
        </w:rPr>
        <w:t>3класса начальной школы. 2 части / А.А.Плешаков. – М.: Просвещение, 2012 -14</w:t>
      </w:r>
      <w:r w:rsidRPr="007B61AE">
        <w:rPr>
          <w:rFonts w:ascii="Times New Roman" w:hAnsi="Times New Roman"/>
          <w:sz w:val="28"/>
          <w:szCs w:val="28"/>
        </w:rPr>
        <w:t>3 с.</w:t>
      </w:r>
    </w:p>
    <w:p w:rsidR="00C06E38" w:rsidRPr="00C06E38" w:rsidRDefault="00C06E38" w:rsidP="00C06E38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06E38">
        <w:rPr>
          <w:rFonts w:ascii="Times New Roman" w:hAnsi="Times New Roman"/>
          <w:sz w:val="28"/>
          <w:szCs w:val="28"/>
        </w:rPr>
        <w:t xml:space="preserve">Плешаков А.А.  Окружающий мир. Рабочая тетрадь №1, 2  для </w:t>
      </w:r>
      <w:r>
        <w:rPr>
          <w:rFonts w:ascii="Times New Roman" w:hAnsi="Times New Roman"/>
          <w:sz w:val="28"/>
          <w:szCs w:val="28"/>
        </w:rPr>
        <w:t>3</w:t>
      </w:r>
      <w:r w:rsidRPr="00C06E38">
        <w:rPr>
          <w:rFonts w:ascii="Times New Roman" w:hAnsi="Times New Roman"/>
          <w:sz w:val="28"/>
          <w:szCs w:val="28"/>
        </w:rPr>
        <w:t xml:space="preserve"> класса начальной школы / А.А.Плешаков.  –М.: Просвещение, 20</w:t>
      </w:r>
      <w:r>
        <w:rPr>
          <w:rFonts w:ascii="Times New Roman" w:hAnsi="Times New Roman"/>
          <w:sz w:val="28"/>
          <w:szCs w:val="28"/>
        </w:rPr>
        <w:t>13</w:t>
      </w:r>
      <w:r w:rsidRPr="00C06E38">
        <w:rPr>
          <w:rFonts w:ascii="Times New Roman" w:hAnsi="Times New Roman"/>
          <w:sz w:val="28"/>
          <w:szCs w:val="28"/>
        </w:rPr>
        <w:t xml:space="preserve"> – 99 с.</w:t>
      </w:r>
    </w:p>
    <w:p w:rsidR="007C1711" w:rsidRPr="00C06E38" w:rsidRDefault="007C1711" w:rsidP="00C06E38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06E38">
        <w:rPr>
          <w:rFonts w:ascii="Times New Roman" w:hAnsi="Times New Roman"/>
          <w:sz w:val="28"/>
          <w:szCs w:val="28"/>
        </w:rPr>
        <w:t xml:space="preserve">Плешаков А.А. От земли до неба: Атлас-определитель: Пособие для обучающихся образовательных учреждений / А.А. Плешаков.  - М.: </w:t>
      </w:r>
      <w:r w:rsidR="00C06E38">
        <w:rPr>
          <w:rFonts w:ascii="Times New Roman" w:hAnsi="Times New Roman"/>
          <w:sz w:val="28"/>
          <w:szCs w:val="28"/>
        </w:rPr>
        <w:t>Просвещение, 2010</w:t>
      </w:r>
    </w:p>
    <w:p w:rsidR="007C1711" w:rsidRDefault="007C1711" w:rsidP="007C1711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Плешаков А.А. Зелёные страницы.  Книга для обучающихся начальных классов / А.А. Плешаков.  - М.: Просвещение, 2010. </w:t>
      </w:r>
    </w:p>
    <w:p w:rsidR="007C1711" w:rsidRPr="007A7336" w:rsidRDefault="007C1711" w:rsidP="007C1711">
      <w:pPr>
        <w:numPr>
          <w:ilvl w:val="0"/>
          <w:numId w:val="16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Плешаков А.А, Румянцев А.А. Великан на поляне, или Первые уроки экологической этики: пособие для обучающихся образовательных учреждений  / А.А. Плешаков, А.А.Румянцев. - М.: Просвещение, 2010. </w:t>
      </w:r>
    </w:p>
    <w:p w:rsidR="000B354E" w:rsidRDefault="000B354E" w:rsidP="007C17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711" w:rsidRPr="000B354E" w:rsidRDefault="007C1711" w:rsidP="007C17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54E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7C1711" w:rsidRPr="000B354E" w:rsidRDefault="007C1711" w:rsidP="001052B3">
      <w:pPr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B354E">
        <w:rPr>
          <w:rStyle w:val="apple-style-span"/>
          <w:rFonts w:ascii="Times New Roman" w:hAnsi="Times New Roman"/>
          <w:sz w:val="28"/>
          <w:szCs w:val="28"/>
        </w:rPr>
        <w:t xml:space="preserve">Детские электронные книги и презентации:   </w:t>
      </w:r>
      <w:hyperlink r:id="rId8" w:history="1">
        <w:r w:rsidRPr="000B354E">
          <w:rPr>
            <w:rStyle w:val="af1"/>
            <w:rFonts w:ascii="Times New Roman" w:hAnsi="Times New Roman"/>
            <w:sz w:val="28"/>
            <w:szCs w:val="28"/>
          </w:rPr>
          <w:t>http://viki.rdf.ru/</w:t>
        </w:r>
      </w:hyperlink>
    </w:p>
    <w:p w:rsidR="007C1711" w:rsidRPr="000B354E" w:rsidRDefault="007C1711" w:rsidP="001052B3">
      <w:pPr>
        <w:numPr>
          <w:ilvl w:val="0"/>
          <w:numId w:val="25"/>
        </w:numPr>
        <w:spacing w:after="120" w:line="240" w:lineRule="auto"/>
        <w:rPr>
          <w:rStyle w:val="apple-style-span"/>
          <w:rFonts w:ascii="Times New Roman" w:hAnsi="Times New Roman"/>
          <w:sz w:val="28"/>
          <w:szCs w:val="28"/>
        </w:rPr>
      </w:pPr>
      <w:r w:rsidRPr="000B354E">
        <w:rPr>
          <w:rStyle w:val="apple-style-span"/>
          <w:rFonts w:ascii="Times New Roman" w:hAnsi="Times New Roman"/>
          <w:sz w:val="28"/>
          <w:szCs w:val="28"/>
        </w:rPr>
        <w:t xml:space="preserve">Учительский портал: </w:t>
      </w:r>
      <w:hyperlink r:id="rId9" w:history="1">
        <w:r w:rsidRPr="000B354E">
          <w:rPr>
            <w:rStyle w:val="af1"/>
            <w:rFonts w:ascii="Times New Roman" w:hAnsi="Times New Roman"/>
            <w:sz w:val="28"/>
            <w:szCs w:val="28"/>
          </w:rPr>
          <w:t>http://www.uchportal.ru/</w:t>
        </w:r>
      </w:hyperlink>
    </w:p>
    <w:p w:rsidR="007C1711" w:rsidRPr="000B354E" w:rsidRDefault="00FD6E06" w:rsidP="007C1711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hyperlink r:id="rId10" w:history="1">
        <w:r w:rsidR="007C1711" w:rsidRPr="000B354E">
          <w:rPr>
            <w:rStyle w:val="af1"/>
            <w:rFonts w:ascii="Times New Roman" w:hAnsi="Times New Roman"/>
            <w:sz w:val="28"/>
            <w:szCs w:val="28"/>
          </w:rPr>
          <w:t>http://www.zavuch.info/</w:t>
        </w:r>
      </w:hyperlink>
    </w:p>
    <w:p w:rsidR="007C1711" w:rsidRPr="000B354E" w:rsidRDefault="007C1711" w:rsidP="001052B3">
      <w:pPr>
        <w:numPr>
          <w:ilvl w:val="0"/>
          <w:numId w:val="26"/>
        </w:numPr>
        <w:spacing w:after="120" w:line="240" w:lineRule="auto"/>
        <w:rPr>
          <w:rStyle w:val="apple-style-span"/>
          <w:rFonts w:ascii="Times New Roman" w:hAnsi="Times New Roman"/>
          <w:sz w:val="28"/>
          <w:szCs w:val="28"/>
        </w:rPr>
      </w:pPr>
      <w:r w:rsidRPr="000B354E">
        <w:rPr>
          <w:rFonts w:ascii="Times New Roman" w:hAnsi="Times New Roman"/>
          <w:sz w:val="28"/>
          <w:szCs w:val="28"/>
        </w:rPr>
        <w:t>официальный сайт образовательной программы «Школа России»:</w:t>
      </w:r>
      <w:r w:rsidRPr="000B354E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school</w:t>
      </w:r>
      <w:r w:rsidRPr="000B354E">
        <w:rPr>
          <w:rFonts w:ascii="Times New Roman" w:hAnsi="Times New Roman"/>
          <w:color w:val="7030A0"/>
          <w:sz w:val="28"/>
          <w:szCs w:val="28"/>
          <w:u w:val="single"/>
        </w:rPr>
        <w:t>-</w:t>
      </w:r>
      <w:r w:rsidRPr="000B354E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russia</w:t>
      </w:r>
      <w:r w:rsidRPr="000B354E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r w:rsidRPr="000B354E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prosv</w:t>
      </w:r>
      <w:r w:rsidRPr="000B354E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r w:rsidRPr="000B354E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ru</w:t>
      </w:r>
    </w:p>
    <w:p w:rsidR="007C1711" w:rsidRPr="000B354E" w:rsidRDefault="007C1711" w:rsidP="001052B3">
      <w:pPr>
        <w:numPr>
          <w:ilvl w:val="0"/>
          <w:numId w:val="26"/>
        </w:numPr>
        <w:spacing w:after="120"/>
        <w:rPr>
          <w:rStyle w:val="c8"/>
          <w:rFonts w:ascii="Times New Roman" w:hAnsi="Times New Roman"/>
          <w:color w:val="7030A0"/>
          <w:sz w:val="28"/>
          <w:szCs w:val="28"/>
          <w:u w:val="single"/>
        </w:rPr>
      </w:pPr>
      <w:r w:rsidRPr="000B354E">
        <w:rPr>
          <w:rStyle w:val="c8"/>
          <w:rFonts w:ascii="Times New Roman" w:hAnsi="Times New Roman"/>
          <w:sz w:val="28"/>
          <w:szCs w:val="28"/>
        </w:rPr>
        <w:t xml:space="preserve">Детские презентации </w:t>
      </w:r>
      <w:hyperlink r:id="rId11" w:history="1">
        <w:r w:rsidRPr="000B354E">
          <w:rPr>
            <w:rStyle w:val="af1"/>
            <w:rFonts w:ascii="Times New Roman" w:hAnsi="Times New Roman"/>
            <w:sz w:val="28"/>
            <w:szCs w:val="28"/>
          </w:rPr>
          <w:t>http://viki.rdf.ru/list-all-presentations/</w:t>
        </w:r>
      </w:hyperlink>
    </w:p>
    <w:p w:rsidR="007C1711" w:rsidRPr="000B354E" w:rsidRDefault="007C1711" w:rsidP="001052B3">
      <w:pPr>
        <w:numPr>
          <w:ilvl w:val="0"/>
          <w:numId w:val="26"/>
        </w:numPr>
        <w:spacing w:after="120"/>
        <w:rPr>
          <w:rFonts w:ascii="Times New Roman" w:hAnsi="Times New Roman"/>
          <w:sz w:val="28"/>
          <w:szCs w:val="28"/>
        </w:rPr>
      </w:pPr>
      <w:r w:rsidRPr="000B354E">
        <w:rPr>
          <w:rFonts w:ascii="Times New Roman" w:hAnsi="Times New Roman"/>
          <w:sz w:val="28"/>
          <w:szCs w:val="28"/>
        </w:rPr>
        <w:t xml:space="preserve">Окружающий мир. </w:t>
      </w:r>
      <w:r w:rsidR="00C06E38" w:rsidRPr="000B354E">
        <w:rPr>
          <w:rFonts w:ascii="Times New Roman" w:hAnsi="Times New Roman"/>
          <w:sz w:val="28"/>
          <w:szCs w:val="28"/>
        </w:rPr>
        <w:t>1-4</w:t>
      </w:r>
      <w:r w:rsidRPr="000B354E">
        <w:rPr>
          <w:rFonts w:ascii="Times New Roman" w:hAnsi="Times New Roman"/>
          <w:sz w:val="28"/>
          <w:szCs w:val="28"/>
        </w:rPr>
        <w:t xml:space="preserve">класс. </w:t>
      </w:r>
      <w:r w:rsidRPr="000B354E">
        <w:rPr>
          <w:rFonts w:ascii="Times New Roman" w:hAnsi="Times New Roman"/>
          <w:sz w:val="28"/>
          <w:szCs w:val="28"/>
          <w:lang w:val="en-US"/>
        </w:rPr>
        <w:t>CD</w:t>
      </w:r>
      <w:r w:rsidRPr="000B354E">
        <w:rPr>
          <w:rFonts w:ascii="Times New Roman" w:hAnsi="Times New Roman"/>
          <w:sz w:val="28"/>
          <w:szCs w:val="28"/>
        </w:rPr>
        <w:t>-</w:t>
      </w:r>
      <w:r w:rsidRPr="000B354E">
        <w:rPr>
          <w:rFonts w:ascii="Times New Roman" w:hAnsi="Times New Roman"/>
          <w:sz w:val="28"/>
          <w:szCs w:val="28"/>
          <w:lang w:val="en-US"/>
        </w:rPr>
        <w:t>ROM</w:t>
      </w:r>
      <w:r w:rsidRPr="000B354E">
        <w:rPr>
          <w:rFonts w:ascii="Times New Roman" w:hAnsi="Times New Roman"/>
          <w:sz w:val="28"/>
          <w:szCs w:val="28"/>
        </w:rPr>
        <w:t xml:space="preserve">. Электронное </w:t>
      </w:r>
      <w:r w:rsidR="00C06E38" w:rsidRPr="000B354E">
        <w:rPr>
          <w:rFonts w:ascii="Times New Roman" w:hAnsi="Times New Roman"/>
          <w:sz w:val="28"/>
          <w:szCs w:val="28"/>
        </w:rPr>
        <w:t>приложение к учебнику.</w:t>
      </w:r>
    </w:p>
    <w:p w:rsidR="001052B3" w:rsidRPr="000B354E" w:rsidRDefault="001052B3" w:rsidP="001052B3">
      <w:pPr>
        <w:numPr>
          <w:ilvl w:val="0"/>
          <w:numId w:val="26"/>
        </w:numPr>
        <w:spacing w:after="120"/>
        <w:rPr>
          <w:rFonts w:ascii="Times New Roman" w:hAnsi="Times New Roman"/>
          <w:sz w:val="28"/>
          <w:szCs w:val="28"/>
        </w:rPr>
      </w:pPr>
      <w:r w:rsidRPr="000B354E">
        <w:rPr>
          <w:rFonts w:ascii="Times New Roman" w:hAnsi="Times New Roman"/>
          <w:sz w:val="28"/>
          <w:szCs w:val="28"/>
        </w:rPr>
        <w:t xml:space="preserve">В помощь современному учителю </w:t>
      </w:r>
      <w:hyperlink r:id="rId12" w:history="1">
        <w:r w:rsidRPr="000B354E">
          <w:rPr>
            <w:rStyle w:val="af1"/>
            <w:rFonts w:ascii="Times New Roman" w:hAnsi="Times New Roman"/>
            <w:sz w:val="28"/>
            <w:szCs w:val="28"/>
          </w:rPr>
          <w:t>http://k-yroky.ru/load/67</w:t>
        </w:r>
      </w:hyperlink>
    </w:p>
    <w:p w:rsidR="001052B3" w:rsidRPr="007A7336" w:rsidRDefault="001052B3" w:rsidP="007C1711">
      <w:pPr>
        <w:spacing w:after="120"/>
        <w:ind w:left="360"/>
        <w:rPr>
          <w:sz w:val="28"/>
          <w:szCs w:val="28"/>
        </w:rPr>
      </w:pPr>
    </w:p>
    <w:p w:rsidR="004362ED" w:rsidRPr="00C56952" w:rsidRDefault="004362ED" w:rsidP="001C1574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sectPr w:rsidR="004362ED" w:rsidRPr="00C56952" w:rsidSect="007C1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06" w:rsidRDefault="00FD6E06" w:rsidP="00756D54">
      <w:pPr>
        <w:spacing w:after="0" w:line="240" w:lineRule="auto"/>
      </w:pPr>
      <w:r>
        <w:separator/>
      </w:r>
    </w:p>
  </w:endnote>
  <w:endnote w:type="continuationSeparator" w:id="0">
    <w:p w:rsidR="00FD6E06" w:rsidRDefault="00FD6E06" w:rsidP="0075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06" w:rsidRDefault="00FD6E06" w:rsidP="00756D54">
      <w:pPr>
        <w:spacing w:after="0" w:line="240" w:lineRule="auto"/>
      </w:pPr>
      <w:r>
        <w:separator/>
      </w:r>
    </w:p>
  </w:footnote>
  <w:footnote w:type="continuationSeparator" w:id="0">
    <w:p w:rsidR="00FD6E06" w:rsidRDefault="00FD6E06" w:rsidP="0075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34D"/>
    <w:multiLevelType w:val="hybridMultilevel"/>
    <w:tmpl w:val="585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4ADE"/>
    <w:multiLevelType w:val="hybridMultilevel"/>
    <w:tmpl w:val="C7AA39E8"/>
    <w:lvl w:ilvl="0" w:tplc="D010B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4"/>
  </w:num>
  <w:num w:numId="5">
    <w:abstractNumId w:val="20"/>
  </w:num>
  <w:num w:numId="6">
    <w:abstractNumId w:val="16"/>
  </w:num>
  <w:num w:numId="7">
    <w:abstractNumId w:val="22"/>
  </w:num>
  <w:num w:numId="8">
    <w:abstractNumId w:val="19"/>
  </w:num>
  <w:num w:numId="9">
    <w:abstractNumId w:val="5"/>
  </w:num>
  <w:num w:numId="10">
    <w:abstractNumId w:val="17"/>
  </w:num>
  <w:num w:numId="11">
    <w:abstractNumId w:val="11"/>
  </w:num>
  <w:num w:numId="12">
    <w:abstractNumId w:val="25"/>
  </w:num>
  <w:num w:numId="13">
    <w:abstractNumId w:val="21"/>
  </w:num>
  <w:num w:numId="14">
    <w:abstractNumId w:val="1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9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A"/>
    <w:rsid w:val="00013583"/>
    <w:rsid w:val="00027FB7"/>
    <w:rsid w:val="000539AC"/>
    <w:rsid w:val="00081D15"/>
    <w:rsid w:val="0008795A"/>
    <w:rsid w:val="000A2577"/>
    <w:rsid w:val="000A5DCC"/>
    <w:rsid w:val="000A67C0"/>
    <w:rsid w:val="000B354E"/>
    <w:rsid w:val="000F66F1"/>
    <w:rsid w:val="001027C2"/>
    <w:rsid w:val="00103A43"/>
    <w:rsid w:val="001052B3"/>
    <w:rsid w:val="00105620"/>
    <w:rsid w:val="00105752"/>
    <w:rsid w:val="00114947"/>
    <w:rsid w:val="00122DC6"/>
    <w:rsid w:val="00150397"/>
    <w:rsid w:val="001523E2"/>
    <w:rsid w:val="00156261"/>
    <w:rsid w:val="00156294"/>
    <w:rsid w:val="0017579D"/>
    <w:rsid w:val="00187FAE"/>
    <w:rsid w:val="00193EA6"/>
    <w:rsid w:val="001B32A1"/>
    <w:rsid w:val="001C1574"/>
    <w:rsid w:val="001E128A"/>
    <w:rsid w:val="002157BD"/>
    <w:rsid w:val="00216DCC"/>
    <w:rsid w:val="00220121"/>
    <w:rsid w:val="00233D70"/>
    <w:rsid w:val="00264B9A"/>
    <w:rsid w:val="0027478D"/>
    <w:rsid w:val="00294E30"/>
    <w:rsid w:val="002C26AB"/>
    <w:rsid w:val="002E0211"/>
    <w:rsid w:val="002E6A6E"/>
    <w:rsid w:val="002F1DA7"/>
    <w:rsid w:val="00302DA6"/>
    <w:rsid w:val="003139FC"/>
    <w:rsid w:val="00355BCA"/>
    <w:rsid w:val="00372770"/>
    <w:rsid w:val="00380DB6"/>
    <w:rsid w:val="00381F73"/>
    <w:rsid w:val="00392FED"/>
    <w:rsid w:val="003A2B06"/>
    <w:rsid w:val="003B3567"/>
    <w:rsid w:val="003C50AA"/>
    <w:rsid w:val="003D18A0"/>
    <w:rsid w:val="0040406E"/>
    <w:rsid w:val="00404CB7"/>
    <w:rsid w:val="004061D0"/>
    <w:rsid w:val="00425AFE"/>
    <w:rsid w:val="00431D2B"/>
    <w:rsid w:val="004362ED"/>
    <w:rsid w:val="004379F7"/>
    <w:rsid w:val="0044647E"/>
    <w:rsid w:val="00473C3C"/>
    <w:rsid w:val="00475764"/>
    <w:rsid w:val="00477FF1"/>
    <w:rsid w:val="00487206"/>
    <w:rsid w:val="004B243F"/>
    <w:rsid w:val="004D2FE6"/>
    <w:rsid w:val="00522E45"/>
    <w:rsid w:val="00541FD5"/>
    <w:rsid w:val="0059599D"/>
    <w:rsid w:val="00596156"/>
    <w:rsid w:val="005E0037"/>
    <w:rsid w:val="005F3AA6"/>
    <w:rsid w:val="005F56ED"/>
    <w:rsid w:val="00607BF4"/>
    <w:rsid w:val="00613997"/>
    <w:rsid w:val="0061631C"/>
    <w:rsid w:val="00664190"/>
    <w:rsid w:val="00674C1D"/>
    <w:rsid w:val="006833E3"/>
    <w:rsid w:val="006B3ED9"/>
    <w:rsid w:val="006C0E31"/>
    <w:rsid w:val="006C0FDA"/>
    <w:rsid w:val="006D2C97"/>
    <w:rsid w:val="006E6193"/>
    <w:rsid w:val="006F787B"/>
    <w:rsid w:val="00714357"/>
    <w:rsid w:val="00743034"/>
    <w:rsid w:val="00756D54"/>
    <w:rsid w:val="007842CE"/>
    <w:rsid w:val="007848ED"/>
    <w:rsid w:val="00791FBE"/>
    <w:rsid w:val="007977F5"/>
    <w:rsid w:val="007B5B99"/>
    <w:rsid w:val="007B793B"/>
    <w:rsid w:val="007C1711"/>
    <w:rsid w:val="007C586A"/>
    <w:rsid w:val="007C6C2D"/>
    <w:rsid w:val="007D5172"/>
    <w:rsid w:val="007E213F"/>
    <w:rsid w:val="007E542C"/>
    <w:rsid w:val="007F1CA3"/>
    <w:rsid w:val="007F2821"/>
    <w:rsid w:val="008042F7"/>
    <w:rsid w:val="0081141D"/>
    <w:rsid w:val="008140E6"/>
    <w:rsid w:val="00853F6A"/>
    <w:rsid w:val="0086499E"/>
    <w:rsid w:val="008766A5"/>
    <w:rsid w:val="008850EB"/>
    <w:rsid w:val="00894B72"/>
    <w:rsid w:val="008A4854"/>
    <w:rsid w:val="008A703C"/>
    <w:rsid w:val="008C4C86"/>
    <w:rsid w:val="008C4F6C"/>
    <w:rsid w:val="008C6A52"/>
    <w:rsid w:val="008D010B"/>
    <w:rsid w:val="008D7C31"/>
    <w:rsid w:val="008F0FAC"/>
    <w:rsid w:val="00907302"/>
    <w:rsid w:val="009230CB"/>
    <w:rsid w:val="00933330"/>
    <w:rsid w:val="0094652A"/>
    <w:rsid w:val="009513A4"/>
    <w:rsid w:val="00952E80"/>
    <w:rsid w:val="00960E16"/>
    <w:rsid w:val="009A2F3C"/>
    <w:rsid w:val="009A3FA6"/>
    <w:rsid w:val="009B6C39"/>
    <w:rsid w:val="009C68C3"/>
    <w:rsid w:val="009D2DC3"/>
    <w:rsid w:val="009F23CA"/>
    <w:rsid w:val="00A04F9B"/>
    <w:rsid w:val="00A13768"/>
    <w:rsid w:val="00A21436"/>
    <w:rsid w:val="00A55AD8"/>
    <w:rsid w:val="00A620A8"/>
    <w:rsid w:val="00A77A28"/>
    <w:rsid w:val="00A9299A"/>
    <w:rsid w:val="00AA0739"/>
    <w:rsid w:val="00AA07F6"/>
    <w:rsid w:val="00AA6324"/>
    <w:rsid w:val="00AC1E4B"/>
    <w:rsid w:val="00AE2935"/>
    <w:rsid w:val="00AE2F5A"/>
    <w:rsid w:val="00AF5249"/>
    <w:rsid w:val="00AF5851"/>
    <w:rsid w:val="00B055B8"/>
    <w:rsid w:val="00B243B2"/>
    <w:rsid w:val="00B41EA8"/>
    <w:rsid w:val="00B53A5A"/>
    <w:rsid w:val="00B773AC"/>
    <w:rsid w:val="00B914F9"/>
    <w:rsid w:val="00BA019C"/>
    <w:rsid w:val="00BD5F1F"/>
    <w:rsid w:val="00BE5F6A"/>
    <w:rsid w:val="00BE79AA"/>
    <w:rsid w:val="00C06E38"/>
    <w:rsid w:val="00C12F62"/>
    <w:rsid w:val="00C15AEA"/>
    <w:rsid w:val="00C17D7C"/>
    <w:rsid w:val="00C23765"/>
    <w:rsid w:val="00C27081"/>
    <w:rsid w:val="00C31F05"/>
    <w:rsid w:val="00C56952"/>
    <w:rsid w:val="00C72AEE"/>
    <w:rsid w:val="00C852BB"/>
    <w:rsid w:val="00C931A7"/>
    <w:rsid w:val="00CA2C8D"/>
    <w:rsid w:val="00CD435A"/>
    <w:rsid w:val="00CE1292"/>
    <w:rsid w:val="00CE2A70"/>
    <w:rsid w:val="00CE4E58"/>
    <w:rsid w:val="00CF03FB"/>
    <w:rsid w:val="00D045F5"/>
    <w:rsid w:val="00D146E4"/>
    <w:rsid w:val="00D21F55"/>
    <w:rsid w:val="00D221A1"/>
    <w:rsid w:val="00D2345C"/>
    <w:rsid w:val="00D44B55"/>
    <w:rsid w:val="00D51742"/>
    <w:rsid w:val="00D54319"/>
    <w:rsid w:val="00DB2078"/>
    <w:rsid w:val="00E12DB0"/>
    <w:rsid w:val="00E15281"/>
    <w:rsid w:val="00E47E39"/>
    <w:rsid w:val="00E51740"/>
    <w:rsid w:val="00E5234C"/>
    <w:rsid w:val="00E73D8F"/>
    <w:rsid w:val="00E82267"/>
    <w:rsid w:val="00E87A95"/>
    <w:rsid w:val="00EA7B43"/>
    <w:rsid w:val="00EC700F"/>
    <w:rsid w:val="00ED4283"/>
    <w:rsid w:val="00ED665F"/>
    <w:rsid w:val="00EE1B32"/>
    <w:rsid w:val="00EE41A0"/>
    <w:rsid w:val="00EF4092"/>
    <w:rsid w:val="00EF7282"/>
    <w:rsid w:val="00F0162E"/>
    <w:rsid w:val="00F35154"/>
    <w:rsid w:val="00F4108B"/>
    <w:rsid w:val="00F603C3"/>
    <w:rsid w:val="00F72516"/>
    <w:rsid w:val="00F84654"/>
    <w:rsid w:val="00F9326F"/>
    <w:rsid w:val="00FA1EAE"/>
    <w:rsid w:val="00FA5193"/>
    <w:rsid w:val="00FA6F48"/>
    <w:rsid w:val="00FB1A2F"/>
    <w:rsid w:val="00FC6AED"/>
    <w:rsid w:val="00FD6E06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66F0D"/>
  <w15:docId w15:val="{9CA29C8B-0DA5-4721-8D8D-E8BD64A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51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6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17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51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562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9F23C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9F23CA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56261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uiPriority w:val="99"/>
    <w:qFormat/>
    <w:rsid w:val="00156261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56261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B773A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773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2078"/>
    <w:pPr>
      <w:ind w:left="720"/>
      <w:contextualSpacing/>
    </w:pPr>
  </w:style>
  <w:style w:type="paragraph" w:customStyle="1" w:styleId="c47">
    <w:name w:val="c47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13768"/>
    <w:rPr>
      <w:rFonts w:cs="Times New Roman"/>
    </w:rPr>
  </w:style>
  <w:style w:type="paragraph" w:customStyle="1" w:styleId="c37">
    <w:name w:val="c37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D18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D18A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3D1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18A0"/>
    <w:rPr>
      <w:rFonts w:cs="Times New Roman"/>
    </w:rPr>
  </w:style>
  <w:style w:type="table" w:styleId="ac">
    <w:name w:val="Table Grid"/>
    <w:basedOn w:val="a1"/>
    <w:uiPriority w:val="99"/>
    <w:rsid w:val="0008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1631C"/>
    <w:pPr>
      <w:widowControl w:val="0"/>
      <w:suppressAutoHyphens/>
      <w:autoSpaceDN w:val="0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rsid w:val="0075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56D5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5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D54"/>
    <w:rPr>
      <w:rFonts w:cs="Times New Roman"/>
    </w:rPr>
  </w:style>
  <w:style w:type="character" w:customStyle="1" w:styleId="HTML">
    <w:name w:val="Стандартный HTML Знак"/>
    <w:basedOn w:val="a0"/>
    <w:rsid w:val="000A2577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7C171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a0"/>
    <w:uiPriority w:val="99"/>
    <w:rsid w:val="007C1711"/>
  </w:style>
  <w:style w:type="character" w:styleId="af1">
    <w:name w:val="Hyperlink"/>
    <w:basedOn w:val="a0"/>
    <w:uiPriority w:val="99"/>
    <w:rsid w:val="007C1711"/>
    <w:rPr>
      <w:color w:val="0000FF"/>
      <w:u w:val="single"/>
    </w:rPr>
  </w:style>
  <w:style w:type="character" w:customStyle="1" w:styleId="c8">
    <w:name w:val="c8"/>
    <w:basedOn w:val="a0"/>
    <w:rsid w:val="007C1711"/>
  </w:style>
  <w:style w:type="paragraph" w:styleId="af2">
    <w:name w:val="Balloon Text"/>
    <w:basedOn w:val="a"/>
    <w:link w:val="af3"/>
    <w:uiPriority w:val="99"/>
    <w:semiHidden/>
    <w:unhideWhenUsed/>
    <w:rsid w:val="00C9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31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list-all-present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1EAB-80C0-49D7-8036-0DE1146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2016-09-22T05:54:00Z</cp:lastPrinted>
  <dcterms:created xsi:type="dcterms:W3CDTF">2017-09-19T23:23:00Z</dcterms:created>
  <dcterms:modified xsi:type="dcterms:W3CDTF">2017-09-19T23:23:00Z</dcterms:modified>
</cp:coreProperties>
</file>