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39" w:rsidRDefault="008D4939" w:rsidP="008D49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D4939" w:rsidRPr="008D4939" w:rsidRDefault="008D4939" w:rsidP="008D4939">
      <w:pPr>
        <w:rPr>
          <w:rFonts w:ascii="Times New Roman" w:hAnsi="Times New Roman" w:cs="Times New Roman"/>
          <w:sz w:val="24"/>
          <w:szCs w:val="24"/>
        </w:rPr>
      </w:pPr>
    </w:p>
    <w:p w:rsidR="008D4939" w:rsidRDefault="008D4939" w:rsidP="008D4939">
      <w:pPr>
        <w:rPr>
          <w:rFonts w:ascii="Times New Roman" w:hAnsi="Times New Roman" w:cs="Times New Roman"/>
          <w:sz w:val="24"/>
          <w:szCs w:val="24"/>
        </w:rPr>
      </w:pPr>
    </w:p>
    <w:p w:rsidR="008D4939" w:rsidRPr="007916AA" w:rsidRDefault="008D4939" w:rsidP="008D4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6AA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8D4939" w:rsidRPr="008D4939" w:rsidRDefault="008D4939" w:rsidP="008D4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Биология. Введение в биологию</w:t>
      </w:r>
    </w:p>
    <w:p w:rsidR="002C193B" w:rsidRDefault="008D4939" w:rsidP="008D49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 w:rsidRPr="008D4939">
        <w:rPr>
          <w:rFonts w:ascii="Times New Roman" w:hAnsi="Times New Roman" w:cs="Times New Roman"/>
          <w:sz w:val="24"/>
          <w:szCs w:val="24"/>
        </w:rPr>
        <w:t>Биология. Введение в биологию</w:t>
      </w:r>
      <w:r>
        <w:rPr>
          <w:rFonts w:ascii="Times New Roman" w:hAnsi="Times New Roman" w:cs="Times New Roman"/>
          <w:sz w:val="24"/>
          <w:szCs w:val="24"/>
        </w:rPr>
        <w:t xml:space="preserve">» для 5 класса </w:t>
      </w:r>
      <w:r w:rsidR="00F33780">
        <w:rPr>
          <w:rFonts w:ascii="Times New Roman" w:hAnsi="Times New Roman" w:cs="Times New Roman"/>
          <w:sz w:val="24"/>
          <w:szCs w:val="24"/>
        </w:rPr>
        <w:t xml:space="preserve">(концентрический курс) </w:t>
      </w:r>
    </w:p>
    <w:p w:rsidR="00F33780" w:rsidRDefault="008D4939" w:rsidP="008D49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работана</w:t>
      </w:r>
    </w:p>
    <w:p w:rsidR="008D4939" w:rsidRPr="00F33780" w:rsidRDefault="008D4939" w:rsidP="00F337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F337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требованиями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</w:t>
      </w:r>
    </w:p>
    <w:p w:rsidR="008D4939" w:rsidRDefault="008D4939" w:rsidP="008D49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4939" w:rsidRDefault="008D4939" w:rsidP="008D49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4939" w:rsidRDefault="008D4939" w:rsidP="008D49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разработана</w:t>
      </w:r>
    </w:p>
    <w:p w:rsidR="008D4939" w:rsidRDefault="00B17C7D" w:rsidP="008D49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2C193B">
        <w:rPr>
          <w:rFonts w:ascii="Times New Roman" w:hAnsi="Times New Roman" w:cs="Times New Roman"/>
          <w:sz w:val="24"/>
          <w:szCs w:val="24"/>
        </w:rPr>
        <w:t>чителем биологии</w:t>
      </w:r>
      <w:proofErr w:type="gramStart"/>
      <w:r w:rsidR="002C193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2C193B">
        <w:rPr>
          <w:rFonts w:ascii="Times New Roman" w:hAnsi="Times New Roman" w:cs="Times New Roman"/>
          <w:sz w:val="24"/>
          <w:szCs w:val="24"/>
        </w:rPr>
        <w:t>очерней Н.В.</w:t>
      </w:r>
    </w:p>
    <w:p w:rsidR="008D4939" w:rsidRDefault="002C193B" w:rsidP="008D49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№23</w:t>
      </w:r>
    </w:p>
    <w:p w:rsidR="008D4939" w:rsidRDefault="008D4939" w:rsidP="008D49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58A7" w:rsidRDefault="001558A7" w:rsidP="00D465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58A7" w:rsidRDefault="001558A7" w:rsidP="00D465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58A7" w:rsidRDefault="001558A7" w:rsidP="00D465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58A7" w:rsidRDefault="001558A7" w:rsidP="00D465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58A7" w:rsidRDefault="001558A7" w:rsidP="00D465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65B7" w:rsidRPr="00F33780" w:rsidRDefault="006F72C4" w:rsidP="001558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 w:rsidR="00B17C7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71B9E" w:rsidRPr="005E5059" w:rsidRDefault="00171B9E" w:rsidP="00A101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05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71B9E" w:rsidRPr="00A10152" w:rsidRDefault="00171B9E" w:rsidP="00A101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0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в полном соответствии с Федеральным государственным образовательным стандартом общего образования, требованиями к результатам освоения основной образовательной программы основного общего образования, фундаментальным ядром содержания основного общего образования, примерной программой основного общего образования по биологии, федерального перечня учебников, базисного учебного плана, авторской учебной программы </w:t>
      </w:r>
      <w:r w:rsidRPr="00A10152">
        <w:rPr>
          <w:rFonts w:ascii="Times New Roman" w:hAnsi="Times New Roman" w:cs="Times New Roman"/>
          <w:sz w:val="24"/>
          <w:szCs w:val="24"/>
        </w:rPr>
        <w:t>Н. И. Сонина, В. И. </w:t>
      </w:r>
      <w:proofErr w:type="spellStart"/>
      <w:r w:rsidRPr="00A10152">
        <w:rPr>
          <w:rFonts w:ascii="Times New Roman" w:hAnsi="Times New Roman" w:cs="Times New Roman"/>
          <w:sz w:val="24"/>
          <w:szCs w:val="24"/>
        </w:rPr>
        <w:t>Сивоглазова</w:t>
      </w:r>
      <w:proofErr w:type="spellEnd"/>
      <w:r w:rsidRPr="00A10152">
        <w:rPr>
          <w:rFonts w:ascii="Times New Roman" w:hAnsi="Times New Roman" w:cs="Times New Roman"/>
          <w:sz w:val="24"/>
          <w:szCs w:val="24"/>
        </w:rPr>
        <w:t xml:space="preserve">  (</w:t>
      </w:r>
      <w:r w:rsidRPr="00A101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основного общего образования по биологии  5—9 классы.</w:t>
      </w:r>
      <w:proofErr w:type="gramEnd"/>
      <w:r w:rsidRPr="00A10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101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Концентрический курс).</w:t>
      </w:r>
      <w:proofErr w:type="gramEnd"/>
    </w:p>
    <w:p w:rsidR="007F416D" w:rsidRPr="00A10152" w:rsidRDefault="007F416D" w:rsidP="00A101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ориентирована на использование учебника Н.И. Сонина, А.А. Плешакова. </w:t>
      </w:r>
      <w:r w:rsidRPr="00A10152">
        <w:rPr>
          <w:rFonts w:ascii="Times New Roman" w:hAnsi="Times New Roman" w:cs="Times New Roman"/>
          <w:sz w:val="24"/>
          <w:szCs w:val="24"/>
        </w:rPr>
        <w:t xml:space="preserve"> Биология. Введение в биологию. 5 класс</w:t>
      </w:r>
      <w:r w:rsidRPr="00A10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(концентрический курс). М.:Дрофа,2012</w:t>
      </w:r>
    </w:p>
    <w:p w:rsidR="007F416D" w:rsidRPr="00D55B6B" w:rsidRDefault="007F416D" w:rsidP="00A101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обучения</w:t>
      </w:r>
      <w:r w:rsidRPr="00D55B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416D" w:rsidRPr="00A10152" w:rsidRDefault="007F416D" w:rsidP="00A1015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 ж</w:t>
      </w:r>
      <w:r w:rsidR="005E505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ивой природе; о строении, жизнед</w:t>
      </w:r>
      <w:r w:rsidRPr="00A10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еятельности и </w:t>
      </w:r>
      <w:proofErr w:type="spellStart"/>
      <w:r w:rsidRPr="00A1015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средообразующей</w:t>
      </w:r>
      <w:proofErr w:type="spellEnd"/>
      <w:r w:rsidRPr="00A10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роли живых организмов; о роли биологической науки в практической деятельности людей, методах познания живой природы;</w:t>
      </w:r>
    </w:p>
    <w:p w:rsidR="007F416D" w:rsidRPr="00A10152" w:rsidRDefault="007F416D" w:rsidP="00A1015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применять биологические знания для объяснения процессов и явлений живой природы; работать с биологическими приборами, инструментами, справочниками; проводить наблюдения за биологическими объектами;</w:t>
      </w:r>
    </w:p>
    <w:p w:rsidR="007F416D" w:rsidRPr="00A10152" w:rsidRDefault="007F416D" w:rsidP="00A1015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7F416D" w:rsidRPr="00A10152" w:rsidRDefault="007F416D" w:rsidP="00A1015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7F416D" w:rsidRPr="00A10152" w:rsidRDefault="004E28EE" w:rsidP="00A1015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приобретенных знаний и умений в повседневной жизни для ухода за растениями, домашними животными, заботы о собственном здоровье, оказание первой помощи себе и окружающим; для соблюдения правил поведения в окружающей среде и норм здорового образа жизни, для профилактики заболеваний, травматизма и стрессов.</w:t>
      </w:r>
    </w:p>
    <w:p w:rsidR="004E28EE" w:rsidRPr="00D55B6B" w:rsidRDefault="004E28EE" w:rsidP="00A1015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обучения:</w:t>
      </w:r>
    </w:p>
    <w:p w:rsidR="004E28EE" w:rsidRPr="00A10152" w:rsidRDefault="004E28EE" w:rsidP="00A1015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целостной научной картины мира;</w:t>
      </w:r>
    </w:p>
    <w:p w:rsidR="004E28EE" w:rsidRPr="00A10152" w:rsidRDefault="004E28EE" w:rsidP="00A1015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возрастающей роли естественных наук и научных исследований в современном мире;</w:t>
      </w:r>
    </w:p>
    <w:p w:rsidR="004E28EE" w:rsidRPr="00A10152" w:rsidRDefault="004E28EE" w:rsidP="00A1015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научным подходом к решению различных задач;</w:t>
      </w:r>
    </w:p>
    <w:p w:rsidR="004E28EE" w:rsidRPr="00A10152" w:rsidRDefault="004E28EE" w:rsidP="00A1015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формулировать гипотезы, конструировать</w:t>
      </w:r>
      <w:r w:rsidR="00A10152" w:rsidRPr="00A1015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проводить эксперименты, оценивать полученные результаты.</w:t>
      </w:r>
    </w:p>
    <w:p w:rsidR="00171B9E" w:rsidRPr="00A10152" w:rsidRDefault="00171B9E" w:rsidP="00A1015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биологических дисциплин входит в число естественных наук изучающих природу, а также научные методы и пути познания человеком природы.</w:t>
      </w:r>
    </w:p>
    <w:p w:rsidR="00A10152" w:rsidRPr="00A10152" w:rsidRDefault="00A10152" w:rsidP="00A10152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курс «Биология», в содержании которого ведущим компонентом являются научные знания, научные методы познания, практические умения и навыки, позволяет сформировать у учащихся эмоционально-ценностное отношение к изучаемому материалу, создать условия для формирования компетенции в интеллектуальных, гражданско-правовых, коммуникационных и информационных областях.</w:t>
      </w:r>
    </w:p>
    <w:p w:rsidR="00A10152" w:rsidRPr="00A10152" w:rsidRDefault="00A10152" w:rsidP="00A1015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16D" w:rsidRPr="00A10152" w:rsidRDefault="007F416D" w:rsidP="00A1015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2">
        <w:rPr>
          <w:rFonts w:ascii="Times New Roman" w:eastAsia="Times New Roman" w:hAnsi="Times New Roman" w:cs="Times New Roman"/>
          <w:sz w:val="24"/>
          <w:szCs w:val="24"/>
          <w:lang w:eastAsia="ru-RU"/>
        </w:rPr>
        <w:t>В 5 классе учащиеся узнают, чем живая природа отличается от неживой, получают общие представления о структуре биологической науки, её истории и методах исследования, царствах живых организмов, средах обитания организмов, нравственных нормах и принципах отношения к природе. Они получают сведения о клетке, тканях и органах живых организмов, об условиях жизни и разнообразии, распространении и значении бактерий, грибов, растений и животных.</w:t>
      </w:r>
    </w:p>
    <w:p w:rsidR="00A10152" w:rsidRPr="00A10152" w:rsidRDefault="00A10152" w:rsidP="00A1015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B9E" w:rsidRPr="00A10152" w:rsidRDefault="00171B9E" w:rsidP="00A1015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 в соответствии с Базисным учебным планом для ступени основного общего образования; в содержание курса интегрированы сведения из биологии, географии, химии и экологии.</w:t>
      </w:r>
    </w:p>
    <w:p w:rsidR="00171B9E" w:rsidRPr="00A10152" w:rsidRDefault="00171B9E" w:rsidP="00A10152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изучения предмета в основной школе разделены </w:t>
      </w:r>
      <w:proofErr w:type="gramStart"/>
      <w:r w:rsidRPr="00A10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10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предметные, </w:t>
      </w:r>
      <w:proofErr w:type="spellStart"/>
      <w:r w:rsidRPr="00A101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A10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личностные, и указаны в конце тем, разделов и курсов соответственно.</w:t>
      </w:r>
    </w:p>
    <w:p w:rsidR="00A10152" w:rsidRPr="00A10152" w:rsidRDefault="00A10152" w:rsidP="00A10152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B9E" w:rsidRPr="00D55B6B" w:rsidRDefault="00A10152" w:rsidP="00BA61A6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учащихся к окончанию 5 класса</w:t>
      </w:r>
    </w:p>
    <w:p w:rsidR="00BA61A6" w:rsidRPr="00D55B6B" w:rsidRDefault="00BA61A6" w:rsidP="00171B9E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0152" w:rsidRDefault="00A10152" w:rsidP="00BA61A6">
      <w:pPr>
        <w:overflowPunct w:val="0"/>
        <w:autoSpaceDE w:val="0"/>
        <w:autoSpaceDN w:val="0"/>
        <w:adjustRightInd w:val="0"/>
        <w:spacing w:before="240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курса биологии 5 к</w:t>
      </w:r>
      <w:r w:rsidR="00CE3579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ласса учащиеся должны овладеть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ледующими знаниями, умениями и навыками.</w:t>
      </w:r>
    </w:p>
    <w:p w:rsidR="00CE3579" w:rsidRPr="00D55B6B" w:rsidRDefault="00CE3579" w:rsidP="00BA61A6">
      <w:pPr>
        <w:overflowPunct w:val="0"/>
        <w:autoSpaceDE w:val="0"/>
        <w:autoSpaceDN w:val="0"/>
        <w:adjustRightInd w:val="0"/>
        <w:spacing w:before="240"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Личностным результатом изучения предмета является формирование следующих умений и качеств:</w:t>
      </w:r>
    </w:p>
    <w:p w:rsidR="00CE3579" w:rsidRDefault="00CE3579" w:rsidP="00BA61A6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единства и целостности окружающего мира, возможности его познания и объяснения на основе достижений науки;</w:t>
      </w:r>
    </w:p>
    <w:p w:rsidR="00CE3579" w:rsidRDefault="00CE3579" w:rsidP="00BA61A6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Постепенное выстраивание собственной целостной картины мира;</w:t>
      </w:r>
    </w:p>
    <w:p w:rsidR="00CE3579" w:rsidRDefault="00CE3579" w:rsidP="00BA61A6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потребности и готовности к самообразованию, в том числе и в рамках самостоятельной деятельности вне школы (умение доказывать, строить рассуждения, анализировать, сравнивать, делать выводы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E3579" w:rsidRDefault="00CE3579" w:rsidP="00BA61A6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жизненных ситуаций с точки зрения безопасного образа жизни и сохранения здоровья;</w:t>
      </w:r>
    </w:p>
    <w:p w:rsidR="00CE3579" w:rsidRDefault="00CE3579" w:rsidP="00BA61A6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экологического риска взаимоотношений человека и природы;</w:t>
      </w:r>
    </w:p>
    <w:p w:rsidR="00CE3579" w:rsidRDefault="00CE3579" w:rsidP="00BA61A6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экологического мышления: умение оценивать свою деятельность и </w:t>
      </w:r>
      <w:r w:rsidR="00D261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поступки других людей с точки зрения сохранения окружающей среды – гаранта жизни и благополучия людей на Земле.</w:t>
      </w:r>
    </w:p>
    <w:p w:rsidR="000700BF" w:rsidRDefault="000700BF" w:rsidP="000700BF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1DB" w:rsidRPr="00D55B6B" w:rsidRDefault="00D261DB" w:rsidP="00D261D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55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</w:t>
      </w:r>
      <w:proofErr w:type="spellEnd"/>
      <w:r w:rsidRPr="00D55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результатом изучения курса является формирование универсальных учебных действий (УУД)</w:t>
      </w:r>
    </w:p>
    <w:p w:rsidR="000700BF" w:rsidRPr="00D55B6B" w:rsidRDefault="000700BF" w:rsidP="00171B9E">
      <w:pPr>
        <w:spacing w:line="226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1B9E" w:rsidRPr="00D55B6B" w:rsidRDefault="00D261DB" w:rsidP="00171B9E">
      <w:pPr>
        <w:spacing w:line="226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55B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Регулятивные УУД:</w:t>
      </w:r>
    </w:p>
    <w:p w:rsidR="00D261DB" w:rsidRDefault="00D261DB" w:rsidP="00D261D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обнаруживать и формировать учебную проблему, определять УД;</w:t>
      </w:r>
    </w:p>
    <w:p w:rsidR="00D261DB" w:rsidRDefault="00D261DB" w:rsidP="00D261D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Выдвигать версии решения проблемы, осознавать (и интерпретировать в случае необходимости) конечный результат, выбирать средства достижения цели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предложенных, а также искать их самостоятельно;</w:t>
      </w:r>
    </w:p>
    <w:p w:rsidR="00D261DB" w:rsidRDefault="00D261DB" w:rsidP="00D261D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(индивидуально или в группе) план решения проблемы (выполнения проекта);</w:t>
      </w:r>
    </w:p>
    <w:p w:rsidR="00D261DB" w:rsidRDefault="00D261DB" w:rsidP="00D261D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Работая по плану, </w:t>
      </w:r>
      <w:r w:rsidR="00070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сверять свои действия с целью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необходимости, исправлять ошибки самостоятельно (в том числе и корректировать план);</w:t>
      </w:r>
    </w:p>
    <w:p w:rsidR="00D261DB" w:rsidRDefault="00D261DB" w:rsidP="00D261D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диалоге с учителем совершенствовать самостоятельно выбранные критерии оценки</w:t>
      </w:r>
      <w:r w:rsidR="000700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00BF" w:rsidRPr="00D55B6B" w:rsidRDefault="000700BF" w:rsidP="000700BF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55B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Познавательные УУД:</w:t>
      </w:r>
    </w:p>
    <w:p w:rsidR="000700BF" w:rsidRDefault="000700BF" w:rsidP="000700B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Анализировать, сравнивать, классифицировать факты и явления;</w:t>
      </w:r>
    </w:p>
    <w:p w:rsidR="000700BF" w:rsidRDefault="000700BF" w:rsidP="000700B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причины и следствия простых явлений;</w:t>
      </w:r>
    </w:p>
    <w:p w:rsidR="000700BF" w:rsidRDefault="000700BF" w:rsidP="000700B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сравнение и классификацию, самостоятельно выбирая критерий для указанных логических операций;</w:t>
      </w:r>
    </w:p>
    <w:p w:rsidR="000700BF" w:rsidRDefault="000700BF" w:rsidP="000700B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включающее установление причинно-следственных связей;</w:t>
      </w:r>
    </w:p>
    <w:p w:rsidR="000700BF" w:rsidRDefault="000700BF" w:rsidP="000700B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схематические модели с выделением существенных характеристик объекта;</w:t>
      </w:r>
    </w:p>
    <w:p w:rsidR="000700BF" w:rsidRDefault="000700BF" w:rsidP="000700B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тезисы, различные виды планов (простых, сложных и т.п.)</w:t>
      </w:r>
    </w:p>
    <w:p w:rsidR="005539F1" w:rsidRDefault="005539F1" w:rsidP="000700B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информацию из одного вида в другой (таблицу в текст);</w:t>
      </w:r>
    </w:p>
    <w:p w:rsidR="005539F1" w:rsidRDefault="005539F1" w:rsidP="000700B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5539F1" w:rsidRPr="00D55B6B" w:rsidRDefault="005539F1" w:rsidP="005539F1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55B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Коммуникативные УУД:</w:t>
      </w:r>
    </w:p>
    <w:p w:rsidR="005539F1" w:rsidRDefault="005539F1" w:rsidP="005539F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организовывать учебное взаимодействие в группе (определять общие цели, договариваться друг с другом);</w:t>
      </w:r>
    </w:p>
    <w:p w:rsidR="005539F1" w:rsidRDefault="005539F1" w:rsidP="005539F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дискуссии уметь выдвинуть аргументы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контаргументы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539F1" w:rsidRDefault="005539F1" w:rsidP="005539F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относиться к своему мнению, с достоинством признавать ошибочность своего мнения и корректировать его;</w:t>
      </w:r>
    </w:p>
    <w:p w:rsidR="005539F1" w:rsidRDefault="005539F1" w:rsidP="005539F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Понимая позицию другого, различать в его речи: мнение (точку зрения), доказательство (аргументы), факты (гипотезы, аксиомы, теории);</w:t>
      </w:r>
      <w:proofErr w:type="gramEnd"/>
    </w:p>
    <w:p w:rsidR="005539F1" w:rsidRDefault="005539F1" w:rsidP="005539F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взглянуть на ситуацию с иной позиции и договариваться с людьми иных позиций.</w:t>
      </w:r>
    </w:p>
    <w:p w:rsidR="003623EA" w:rsidRPr="00D55B6B" w:rsidRDefault="003623EA" w:rsidP="003623E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Предметным результатом изучения курса является сформированность следующих умений:</w:t>
      </w:r>
    </w:p>
    <w:p w:rsidR="003623EA" w:rsidRDefault="003623EA" w:rsidP="003623E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роль в природе различных групп организмов;</w:t>
      </w:r>
    </w:p>
    <w:p w:rsidR="003623EA" w:rsidRDefault="003623EA" w:rsidP="003623E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роль живых организмов в круговороте веществ в биосфере;</w:t>
      </w:r>
    </w:p>
    <w:p w:rsidR="003623EA" w:rsidRDefault="003623EA" w:rsidP="003623E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приспособлений организмов к среде обитания и объяснять их значение;</w:t>
      </w:r>
    </w:p>
    <w:p w:rsidR="003623EA" w:rsidRDefault="003623EA" w:rsidP="003623E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черты, свидетельствующие об усложнении и упрощении строения живых организмов по сравнению с предками, и давать им объяснение;</w:t>
      </w:r>
    </w:p>
    <w:p w:rsidR="003623EA" w:rsidRDefault="003623EA" w:rsidP="003623E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приспособленность организмов на разных стадиях жизненных циклов;</w:t>
      </w:r>
    </w:p>
    <w:p w:rsidR="003623EA" w:rsidRDefault="003623EA" w:rsidP="003623E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значение живых организмов в жизни и хозяйственной деятельности человека;</w:t>
      </w:r>
    </w:p>
    <w:p w:rsidR="003623EA" w:rsidRDefault="003623EA" w:rsidP="003623E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Перечислять свойства живого организма;</w:t>
      </w:r>
    </w:p>
    <w:p w:rsidR="003623EA" w:rsidRDefault="003623EA" w:rsidP="003623E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(по таблицам) основные группы живых организмов: доядерные (бактерии) и ядерные (растения, животные, грибы), а также основные группы растений (водоросли, мхи, хвощи, плауны, папоротники, голосеменные) и животных;</w:t>
      </w:r>
      <w:proofErr w:type="gramEnd"/>
    </w:p>
    <w:p w:rsidR="003623EA" w:rsidRDefault="003623EA" w:rsidP="003623E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особенности строения и жизнедеятельности изученных групп живых организмов;</w:t>
      </w:r>
    </w:p>
    <w:p w:rsidR="003623EA" w:rsidRDefault="00435225" w:rsidP="003623E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смысл биологических терминов;</w:t>
      </w:r>
    </w:p>
    <w:p w:rsidR="00435225" w:rsidRDefault="00435225" w:rsidP="003623E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435225" w:rsidRDefault="00435225" w:rsidP="003623EA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435225" w:rsidRPr="00D55B6B" w:rsidRDefault="00435225" w:rsidP="0043522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B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55B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</w:t>
      </w:r>
      <w:proofErr w:type="gramEnd"/>
      <w:r w:rsidRPr="00D55B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435225" w:rsidRDefault="00435225" w:rsidP="00435225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мер профилактики: заболеваний, вызываемых растениями, животными, бактериями, грибами и вирусами; травматизма, стрессов, ВИ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вредных привычек (курение, алкоголизм, наркомания); нарушения осанки, зрения, слуха, инфекционных и простудных заболеваний;</w:t>
      </w:r>
    </w:p>
    <w:p w:rsidR="00435225" w:rsidRDefault="00435225" w:rsidP="00435225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первой помощи при отравлении ядовитыми грибами, растениями, при укусах животных; при простудных заболеваниях, ожогах, обморожениях, травмах, при спасении утопающего;</w:t>
      </w:r>
    </w:p>
    <w:p w:rsidR="00435225" w:rsidRDefault="00435225" w:rsidP="00435225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Рациональной организации труда и отдыха, соблюдения правил поведения в окружающей среде;</w:t>
      </w:r>
    </w:p>
    <w:p w:rsidR="00435225" w:rsidRDefault="00435225" w:rsidP="00435225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Выращивание и размножение культурных растений и домашних животных, ухода за ними;</w:t>
      </w:r>
    </w:p>
    <w:p w:rsidR="00435225" w:rsidRDefault="00435225" w:rsidP="00435225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наблюдений за состоянием собственного организма.</w:t>
      </w:r>
    </w:p>
    <w:p w:rsidR="00D55B6B" w:rsidRPr="00D55B6B" w:rsidRDefault="00D55B6B" w:rsidP="00D55B6B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</w:t>
      </w:r>
    </w:p>
    <w:p w:rsidR="00BA61A6" w:rsidRDefault="00BA61A6" w:rsidP="00BA61A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предмета отводится 1 час в неделю, итого 34 в год. Отбор форм организации обучения осуществляется с учетом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содержания. Большое внимание уделяется лабораторным и практическим работам, минимум которых определен в каждом разделе программы.</w:t>
      </w:r>
    </w:p>
    <w:p w:rsidR="00BA61A6" w:rsidRDefault="00BA61A6" w:rsidP="00BA61A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61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BA61A6" w:rsidRPr="00221E98" w:rsidRDefault="00BA61A6" w:rsidP="00BA61A6">
      <w:pPr>
        <w:overflowPunct w:val="0"/>
        <w:autoSpaceDE w:val="0"/>
        <w:autoSpaceDN w:val="0"/>
        <w:adjustRightInd w:val="0"/>
        <w:spacing w:after="0" w:line="226" w:lineRule="exact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21E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Раздел 1. Живой организм: строение и изучение (8 ч)</w:t>
      </w:r>
    </w:p>
    <w:p w:rsidR="00BA61A6" w:rsidRPr="00BA61A6" w:rsidRDefault="00BA61A6" w:rsidP="00BA61A6">
      <w:pPr>
        <w:overflowPunct w:val="0"/>
        <w:autoSpaceDE w:val="0"/>
        <w:autoSpaceDN w:val="0"/>
        <w:adjustRightInd w:val="0"/>
        <w:spacing w:before="240"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Многообразие живых организмов. </w:t>
      </w:r>
      <w:proofErr w:type="gramStart"/>
      <w:r w:rsidRPr="00BA61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свойства живых организмов: клеточное строение, сходный химический состав, обмен веществ и энергии, питание, дыхание, выделение, рост и развитие, раздражимость, движение, размножение.</w:t>
      </w:r>
      <w:proofErr w:type="gramEnd"/>
      <w:r w:rsidRPr="00BA6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Биология — наука о живых организмах. Разнообразие биологических наук. Методы изучения природы: наблюдение, эксперимент (опыт), измерение. Оборудование для научных исследований (лабораторное оборудование, увеличительные приборы, измерительные приборы). Увеличительные приборы: ручная лупа, световой микроскоп. Клетка — элементарная единица живого. Безъядерные и ядерные клетки. Строение и функции ядра, цитоплазмы и её органоидов. Хромосомы, их значение. Различия в строении растительной и животной клеток. Содержание химических элементов в клетке. Вода, другие неорганические вещества, их роль в жизнедеятельности клеток. Органические вещества: белки, жиры, углеводы, нуклеиновые кислоты, их роль в клетке. Вещества и явления в окружающем мире. Великие естествоиспытатели.</w:t>
      </w:r>
    </w:p>
    <w:p w:rsidR="00BA61A6" w:rsidRPr="00D55B6B" w:rsidRDefault="00BA61A6" w:rsidP="00BA61A6">
      <w:pPr>
        <w:overflowPunct w:val="0"/>
        <w:autoSpaceDE w:val="0"/>
        <w:autoSpaceDN w:val="0"/>
        <w:adjustRightInd w:val="0"/>
        <w:spacing w:before="240"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55B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Лабораторные и практические работы:</w:t>
      </w:r>
    </w:p>
    <w:p w:rsidR="00BA61A6" w:rsidRDefault="00BA61A6" w:rsidP="00BA61A6">
      <w:pPr>
        <w:pStyle w:val="a3"/>
        <w:numPr>
          <w:ilvl w:val="0"/>
          <w:numId w:val="10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A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оборудованием для научных исследований.</w:t>
      </w:r>
    </w:p>
    <w:p w:rsidR="00D55B6B" w:rsidRPr="00BA61A6" w:rsidRDefault="00D55B6B" w:rsidP="00BA61A6">
      <w:pPr>
        <w:pStyle w:val="a3"/>
        <w:numPr>
          <w:ilvl w:val="0"/>
          <w:numId w:val="10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Проведение наблюдений, опытов и измерений с целью конкретизации знаний о методах изучения природы.</w:t>
      </w:r>
    </w:p>
    <w:p w:rsidR="00BA61A6" w:rsidRPr="004553D7" w:rsidRDefault="00BA61A6" w:rsidP="004553D7">
      <w:pPr>
        <w:pStyle w:val="a3"/>
        <w:numPr>
          <w:ilvl w:val="0"/>
          <w:numId w:val="10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ручной лупы, светового микроскопа</w:t>
      </w:r>
      <w:r w:rsidRPr="004553D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</w:t>
      </w: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61A6" w:rsidRPr="004553D7" w:rsidRDefault="00BA61A6" w:rsidP="004553D7">
      <w:pPr>
        <w:pStyle w:val="a3"/>
        <w:numPr>
          <w:ilvl w:val="0"/>
          <w:numId w:val="10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Строение клеток живых организмов (на готовых микропрепаратах).</w:t>
      </w:r>
    </w:p>
    <w:p w:rsidR="00BA61A6" w:rsidRPr="004553D7" w:rsidRDefault="00BA61A6" w:rsidP="004553D7">
      <w:pPr>
        <w:pStyle w:val="a3"/>
        <w:numPr>
          <w:ilvl w:val="0"/>
          <w:numId w:val="10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клеток кожицы чешуи лука</w:t>
      </w:r>
      <w:r w:rsidRPr="004553D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</w:t>
      </w: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61A6" w:rsidRPr="004553D7" w:rsidRDefault="00BA61A6" w:rsidP="00417362">
      <w:pPr>
        <w:pStyle w:val="a3"/>
        <w:overflowPunct w:val="0"/>
        <w:autoSpaceDE w:val="0"/>
        <w:autoSpaceDN w:val="0"/>
        <w:adjustRightInd w:val="0"/>
        <w:spacing w:before="240"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1A6" w:rsidRPr="00BA61A6" w:rsidRDefault="00BA61A6" w:rsidP="004553D7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обучения</w:t>
      </w:r>
    </w:p>
    <w:p w:rsidR="00BA61A6" w:rsidRPr="00BA61A6" w:rsidRDefault="00BA61A6" w:rsidP="004553D7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знать:</w:t>
      </w:r>
    </w:p>
    <w:p w:rsidR="00BA61A6" w:rsidRPr="00BA61A6" w:rsidRDefault="00BA61A6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A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основные признаки живой природы;</w:t>
      </w:r>
    </w:p>
    <w:p w:rsidR="00BA61A6" w:rsidRPr="00BA61A6" w:rsidRDefault="00BA61A6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A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устройство светового микроскопа;</w:t>
      </w:r>
    </w:p>
    <w:p w:rsidR="00BA61A6" w:rsidRPr="00BA61A6" w:rsidRDefault="00BA61A6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A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основные органоиды клетки;</w:t>
      </w:r>
    </w:p>
    <w:p w:rsidR="00BA61A6" w:rsidRPr="00BA61A6" w:rsidRDefault="00BA61A6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A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основные органические и минеральные вещества, входящих в состав клетки;</w:t>
      </w:r>
    </w:p>
    <w:p w:rsidR="00BA61A6" w:rsidRPr="00BA61A6" w:rsidRDefault="00BA61A6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A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ведущих естествоиспытателей и их роль в изучении природы.</w:t>
      </w:r>
    </w:p>
    <w:p w:rsidR="00BA61A6" w:rsidRPr="00BA61A6" w:rsidRDefault="00BA61A6" w:rsidP="00BA61A6">
      <w:pPr>
        <w:overflowPunct w:val="0"/>
        <w:autoSpaceDE w:val="0"/>
        <w:autoSpaceDN w:val="0"/>
        <w:adjustRightInd w:val="0"/>
        <w:spacing w:before="240"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уметь:</w:t>
      </w:r>
    </w:p>
    <w:p w:rsidR="00BA61A6" w:rsidRPr="00BA61A6" w:rsidRDefault="00BA61A6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A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объяснять значение биологических знаний в повседневной жизни;</w:t>
      </w:r>
    </w:p>
    <w:p w:rsidR="00BA61A6" w:rsidRPr="00BA61A6" w:rsidRDefault="00BA61A6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A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характеризовать методы биологических исследований;</w:t>
      </w:r>
    </w:p>
    <w:p w:rsidR="00BA61A6" w:rsidRPr="00BA61A6" w:rsidRDefault="00BA61A6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A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работать с лупой и световым микроскопом;</w:t>
      </w:r>
    </w:p>
    <w:p w:rsidR="00BA61A6" w:rsidRPr="00BA61A6" w:rsidRDefault="00BA61A6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A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узнавать на таблицах и микропрепаратах основные органоиды клетки;</w:t>
      </w:r>
    </w:p>
    <w:p w:rsidR="00BA61A6" w:rsidRPr="00BA61A6" w:rsidRDefault="00BA61A6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A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объяснять роль органических и минеральных веще</w:t>
      </w:r>
      <w:proofErr w:type="gramStart"/>
      <w:r w:rsidRPr="00BA61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кл</w:t>
      </w:r>
      <w:proofErr w:type="gramEnd"/>
      <w:r w:rsidRPr="00BA61A6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етке;</w:t>
      </w:r>
    </w:p>
    <w:p w:rsidR="00BA61A6" w:rsidRPr="00BA61A6" w:rsidRDefault="00BA61A6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A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соблюдать правила поведения и работы с приборами и инструментами в кабинете биологии.</w:t>
      </w:r>
    </w:p>
    <w:p w:rsidR="00BA61A6" w:rsidRDefault="00BA61A6" w:rsidP="004553D7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5B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D5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обучения</w:t>
      </w:r>
    </w:p>
    <w:p w:rsidR="004553D7" w:rsidRPr="00BA61A6" w:rsidRDefault="004553D7" w:rsidP="004553D7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1A6" w:rsidRPr="00BA61A6" w:rsidRDefault="00BA61A6" w:rsidP="004553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уметь:</w:t>
      </w:r>
    </w:p>
    <w:p w:rsidR="00BA61A6" w:rsidRPr="00BA61A6" w:rsidRDefault="00BA61A6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A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проводить простейшие наблюдения, измерения, опыты;</w:t>
      </w:r>
    </w:p>
    <w:p w:rsidR="00BA61A6" w:rsidRPr="00BA61A6" w:rsidRDefault="00BA61A6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A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ставить учебную задачу под руководством учителя;</w:t>
      </w:r>
    </w:p>
    <w:p w:rsidR="00BA61A6" w:rsidRPr="00BA61A6" w:rsidRDefault="00BA61A6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A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систематизировать и обобщать разумные виды информации;</w:t>
      </w:r>
    </w:p>
    <w:p w:rsidR="00BA61A6" w:rsidRPr="00BA61A6" w:rsidRDefault="00BA61A6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A6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составлять план выполнения учебной задачи.</w:t>
      </w:r>
    </w:p>
    <w:p w:rsidR="00BA61A6" w:rsidRPr="004553D7" w:rsidRDefault="00BA61A6" w:rsidP="004553D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53D7" w:rsidRPr="00221E98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E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 2. Многообразие живых организмов (14 ч)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жизни на Земле: жизнь в Древнем океане; леса каменноугольного периода; расцвет древних пресмыкающихся; птицы и звери прошлого. Разнообразие живых организмов. Классификация организмов. Вид. Царства живой природы: Бактерии, Грибы, Растения, </w:t>
      </w: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Животные. Существенные признаки представителей основных царств, их характеристика, строение, особенности жизнедеятельности, места обитания, их роль в природе и жизни человека. Охрана живой природы.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E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обучения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знать: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существенные признаки строения и жизнедеятельности изучаемых биологических объектов;</w:t>
      </w:r>
    </w:p>
    <w:p w:rsid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основные признаки представителей царств живой природы.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уметь: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определять принадлежность биологических объектов к одному из царств живой природы;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устанавливать черты сходства и различия у представителей основных царств;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различать изученные объекты в природе, на таблицах;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устанавливать черты приспособленности организмов к среде обитания;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объяснять роль представителей царств живой природы в жизни человека.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1E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22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обучения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уметь: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проводить простейшую классификацию живых организмов по отдельным царствам;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использовать дополнительные источники информации для выполнения учебной задачи;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самостоятельно готовить устное сообщение на 2—3 минуты.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3D7" w:rsidRPr="00221E98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E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 3. Среда обитания живых организмов (6 ч)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Наземно-воздушная, водная и почвенная среды обитания организмов. Приспособленность организмов к среде обитания. Растения и животные разных материков (знакомство с отдельными представителями живой природы каждого материка). Природные зоны Земли: тундра, тайга, смешанные и широколиственные леса, травянистые равнины — степи и саванны, пустыни, влажные тропические леса. Жизнь в морях и океанах. Сообщества поверхности и толщи воды, донное сообщество, сообщество кораллового рифа, глубоководное сообщество.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3D7" w:rsidRPr="00221E98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21E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Лабораторные и практические работы: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42756" w:rsidRDefault="004553D7" w:rsidP="00842756">
      <w:pPr>
        <w:pStyle w:val="a3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(узнавание) наиболее распространённых растений и животных с использованием различных источников информации (фотографий, атласов-определителей, чучел, гербариев и </w:t>
      </w:r>
      <w:proofErr w:type="spellStart"/>
      <w:proofErr w:type="gramStart"/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</w:p>
    <w:p w:rsidR="00842756" w:rsidRDefault="00842756" w:rsidP="00842756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3D7" w:rsidRPr="004553D7" w:rsidRDefault="004553D7" w:rsidP="00842756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E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обучения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Учащиеся должны знать: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основные среды обитания живых организмов;</w:t>
      </w:r>
    </w:p>
    <w:p w:rsid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природные зоны нашей планеты, их обитателей.</w:t>
      </w:r>
    </w:p>
    <w:p w:rsidR="00842756" w:rsidRPr="004553D7" w:rsidRDefault="00842756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уметь: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сравнивать различные среды обитания;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характеризовать условия жизни в различных средах обитания;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сравнивать условия обитания в различных природных зонах;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выявлять черты приспособленности живых организмов к определённым условиям;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приводить примеры обитателей морей и океанов;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наблюдать за живыми организмами.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1E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22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обучения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уметь: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находить и использовать причинно-следственные связи;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строить, выдвигать и формулировать простейшие гипотезы;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выделять в тексте смысловые части и озаглавливать их, ставить вопросы к тексту.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3D7" w:rsidRPr="00221E98" w:rsidRDefault="00842756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E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 4. Человек на Земле (5</w:t>
      </w:r>
      <w:r w:rsidR="004553D7" w:rsidRPr="00221E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ч)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3D7" w:rsidRPr="004553D7" w:rsidRDefault="004553D7" w:rsidP="008427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Научные представления о происхождении человека. Древние предки человека: дриопитеки и австралопитеки. Человек умелый. Человек прямоходящий. Человек разумный (неандерталец, кроманьонец, современный человек). Изменения в природе, вызванные деятельностью человека. Кислотные дожди, озоновая дыра, парниковый эффект, радиоактивные отходы. Биологическое разнообразие, его обеднение и пути сохранения. Опустынивание и его причины, борьба с опустыниванием. Важнейшие экологические проблемы: сохранение биологического разнообразия, борьба с уничтожением лесов и опустыниванием, защита планеты от всех видов загрязнений. Здоровье человека и безопасность жизни. Взаимосвязь здоровья и образа жизни. </w:t>
      </w:r>
      <w:r w:rsidRPr="004553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Вредные привычки и их профилактика. Среда обитания человека.</w:t>
      </w: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поведения человека в опасных ситуациях природного происхождения. Простейшие способы оказания первой помощи.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3D7" w:rsidRPr="00221E98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21E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Демонстрация</w:t>
      </w:r>
      <w:r w:rsidR="00842756" w:rsidRPr="00221E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4553D7" w:rsidRPr="004553D7" w:rsidRDefault="004553D7" w:rsidP="008427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>Ядовитые растения и опасные животные своей местности.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3D7" w:rsidRPr="00221E98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21E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Лабораторные и практические работы</w:t>
      </w:r>
      <w:r w:rsidR="00842756" w:rsidRPr="00221E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3D7" w:rsidRPr="00842756" w:rsidRDefault="004553D7" w:rsidP="00842756">
      <w:pPr>
        <w:pStyle w:val="a3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своего роста и массы тела.</w:t>
      </w:r>
    </w:p>
    <w:p w:rsidR="004553D7" w:rsidRPr="00842756" w:rsidRDefault="004553D7" w:rsidP="00842756">
      <w:pPr>
        <w:pStyle w:val="a3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75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простейшими способами оказания первой доврачебной помощи.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3D7" w:rsidRPr="00221E98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E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 обучения</w:t>
      </w:r>
    </w:p>
    <w:p w:rsidR="004553D7" w:rsidRPr="00221E98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E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знать: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предков человека, их характерные черты, образ жизни;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основные экологические проблемы, стоящие перед современным человечеством;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правила поведения человека в опасных ситуациях природного происхождения;</w:t>
      </w:r>
    </w:p>
    <w:p w:rsid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простейшие способы оказания первой помощи при ожогах, обморожении и др.</w:t>
      </w:r>
    </w:p>
    <w:p w:rsidR="00702163" w:rsidRPr="004553D7" w:rsidRDefault="00702163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уметь: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объяснять причины негативного влияния хозяйственной деятельности человека на природу;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объяснять роль растений и животных в жизни человека;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обосновывать необходимость принятия мер по охране живой природы;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соблюдать правила поведения в природе;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различать на живых объектах, таблицах опасные для жизни человека виды растений и животных;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вести здоровый образ жизни и проводить борьбу с вредными привычками своих товарищей.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1E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22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обучения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уметь: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работать в соответствии с поставленной задачей;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составлять простой и сложный план текста;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участвовать в совместной деятельности;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работать с текстом параграфа и его компонентами;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узнавать изучаемые объекты на таблицах, в природе.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E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обучения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формирование ответственного отношения к обучению;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формирование познавательных интересов и мотивов к обучению;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формирование навыков поведения в природе, осознания ценности живых объектов;</w:t>
      </w:r>
    </w:p>
    <w:p w:rsidR="004553D7" w:rsidRP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осознание ценности здорового и безопасного образа жизни;</w:t>
      </w:r>
    </w:p>
    <w:p w:rsidR="004553D7" w:rsidRDefault="004553D7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3D7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формирование основ экологической культуры.</w:t>
      </w:r>
    </w:p>
    <w:p w:rsidR="00842756" w:rsidRPr="004553D7" w:rsidRDefault="00842756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3D7" w:rsidRDefault="00842756" w:rsidP="004553D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E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 — 1</w:t>
      </w:r>
      <w:r w:rsidR="004553D7" w:rsidRPr="00221E98">
        <w:rPr>
          <w:rFonts w:ascii="Times New Roman" w:eastAsia="Times New Roman" w:hAnsi="Times New Roman" w:cs="Times New Roman"/>
          <w:sz w:val="24"/>
          <w:szCs w:val="24"/>
          <w:lang w:eastAsia="ru-RU"/>
        </w:rPr>
        <w:t> ч.</w:t>
      </w:r>
    </w:p>
    <w:p w:rsidR="00F321C2" w:rsidRPr="00D465B7" w:rsidRDefault="00842756" w:rsidP="00D465B7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SchoolBookCSanPin" w:eastAsia="Times New Roman" w:hAnsi="SchoolBookCSanPi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 и животные, занесенные в Красную книгу. Растительный и животный мир вашего региона.</w:t>
      </w:r>
    </w:p>
    <w:p w:rsidR="00171B9E" w:rsidRDefault="0067320E" w:rsidP="006732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20E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220"/>
        <w:gridCol w:w="1844"/>
        <w:gridCol w:w="27"/>
        <w:gridCol w:w="2552"/>
        <w:gridCol w:w="6662"/>
      </w:tblGrid>
      <w:tr w:rsidR="00F321C2" w:rsidTr="00F321C2">
        <w:trPr>
          <w:trHeight w:val="348"/>
        </w:trPr>
        <w:tc>
          <w:tcPr>
            <w:tcW w:w="540" w:type="dxa"/>
            <w:vMerge w:val="restart"/>
          </w:tcPr>
          <w:p w:rsidR="00F321C2" w:rsidRDefault="00F321C2" w:rsidP="000D68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20" w:type="dxa"/>
            <w:vMerge w:val="restart"/>
          </w:tcPr>
          <w:p w:rsidR="00F321C2" w:rsidRDefault="00F321C2" w:rsidP="000D68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темы (раздела)</w:t>
            </w:r>
          </w:p>
        </w:tc>
        <w:tc>
          <w:tcPr>
            <w:tcW w:w="4423" w:type="dxa"/>
            <w:gridSpan w:val="3"/>
          </w:tcPr>
          <w:p w:rsidR="00F321C2" w:rsidRDefault="00F321C2" w:rsidP="000D68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662" w:type="dxa"/>
            <w:vMerge w:val="restart"/>
          </w:tcPr>
          <w:p w:rsidR="00F321C2" w:rsidRPr="00F321C2" w:rsidRDefault="00F321C2" w:rsidP="000D68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видов деятельности учащихся</w:t>
            </w:r>
          </w:p>
        </w:tc>
      </w:tr>
      <w:tr w:rsidR="00F321C2" w:rsidTr="00F321C2">
        <w:trPr>
          <w:trHeight w:val="388"/>
        </w:trPr>
        <w:tc>
          <w:tcPr>
            <w:tcW w:w="540" w:type="dxa"/>
            <w:vMerge/>
          </w:tcPr>
          <w:p w:rsidR="00F321C2" w:rsidRDefault="00F321C2" w:rsidP="000D68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F321C2" w:rsidRDefault="00F321C2" w:rsidP="000D68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321C2" w:rsidRDefault="00F321C2" w:rsidP="000D68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79" w:type="dxa"/>
            <w:gridSpan w:val="2"/>
          </w:tcPr>
          <w:p w:rsidR="00F321C2" w:rsidRDefault="00F321C2" w:rsidP="000D68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</w:t>
            </w:r>
          </w:p>
        </w:tc>
        <w:tc>
          <w:tcPr>
            <w:tcW w:w="6662" w:type="dxa"/>
            <w:vMerge/>
          </w:tcPr>
          <w:p w:rsidR="00F321C2" w:rsidRDefault="00F321C2" w:rsidP="000D68D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1C2" w:rsidTr="00F321C2">
        <w:trPr>
          <w:trHeight w:val="421"/>
        </w:trPr>
        <w:tc>
          <w:tcPr>
            <w:tcW w:w="540" w:type="dxa"/>
          </w:tcPr>
          <w:p w:rsidR="00F321C2" w:rsidRDefault="00F321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</w:tcPr>
          <w:p w:rsidR="00F321C2" w:rsidRDefault="00F321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 Живой организм: строение и изучение</w:t>
            </w:r>
          </w:p>
        </w:tc>
        <w:tc>
          <w:tcPr>
            <w:tcW w:w="1871" w:type="dxa"/>
            <w:gridSpan w:val="2"/>
          </w:tcPr>
          <w:p w:rsidR="00F321C2" w:rsidRDefault="00F321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552" w:type="dxa"/>
          </w:tcPr>
          <w:p w:rsidR="00F321C2" w:rsidRDefault="004173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2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F321C2" w:rsidRPr="00F321C2" w:rsidRDefault="00F321C2" w:rsidP="00F321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 роль биологических знаний в жизни человека. Выделяют существенные признаки живых организмов. Определяют основные методы биологических исследований. Учатся работать с лупой и световым микроскопом, готовить микропрепараты. Выявляют основные органоиды клетки, различают их на микропрепаратах и таблицах. Сравнивают химический состав тел живой и неживой природы. Объясняют вклад великих естествоиспытателей в развитие биологии и других естественных наук</w:t>
            </w:r>
          </w:p>
        </w:tc>
      </w:tr>
      <w:tr w:rsidR="00F321C2" w:rsidTr="00F321C2">
        <w:trPr>
          <w:trHeight w:val="421"/>
        </w:trPr>
        <w:tc>
          <w:tcPr>
            <w:tcW w:w="540" w:type="dxa"/>
          </w:tcPr>
          <w:p w:rsidR="00F321C2" w:rsidRDefault="00F321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0" w:type="dxa"/>
          </w:tcPr>
          <w:p w:rsidR="00F321C2" w:rsidRDefault="00F321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2. Многообразие живых организмов </w:t>
            </w:r>
          </w:p>
        </w:tc>
        <w:tc>
          <w:tcPr>
            <w:tcW w:w="1871" w:type="dxa"/>
            <w:gridSpan w:val="2"/>
          </w:tcPr>
          <w:p w:rsidR="00F321C2" w:rsidRDefault="00F321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F321C2" w:rsidRDefault="00F321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F321C2" w:rsidRPr="00F321C2" w:rsidRDefault="00F321C2" w:rsidP="00F321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основные этапы в развитии жизни на Земле. Определяют предмет изучения систематики. Выявляют отличительные признаки представителей царств живой природы. Сравнивают представителей царств, делают выводы на основе сравнения. Приводят примеры основных представителей ца</w:t>
            </w:r>
            <w:proofErr w:type="gramStart"/>
            <w:r w:rsidRPr="00F3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рств пр</w:t>
            </w:r>
            <w:proofErr w:type="gramEnd"/>
            <w:r w:rsidRPr="00F3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ироды. Объясняют роль живых организмов в природе и жизни человека. Различают изученные объекты в природе, таблицах. Выявляют существенные признаки строения и жизнедеятельности изучаемых организмов. Осваивают навыки выращивания растений и домашних животных. Оценивают представителей живой природы с эстетической точки зрения. Наблюдают и описывают внешний вид природных объектов, их рост, развитие, поведение, фиксируют результаты и формулируют выводы. Работают с учебником (текстом, иллюстрациями). Находят дополнительную информацию в научно-популярной литературе, справочниках, мультимедийном приложении</w:t>
            </w:r>
          </w:p>
        </w:tc>
      </w:tr>
      <w:tr w:rsidR="00F321C2" w:rsidTr="00F321C2">
        <w:trPr>
          <w:trHeight w:val="421"/>
        </w:trPr>
        <w:tc>
          <w:tcPr>
            <w:tcW w:w="540" w:type="dxa"/>
          </w:tcPr>
          <w:p w:rsidR="00F321C2" w:rsidRDefault="00F321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0" w:type="dxa"/>
          </w:tcPr>
          <w:p w:rsidR="00F321C2" w:rsidRDefault="00F321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3. Среда обитания живых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организмов</w:t>
            </w:r>
          </w:p>
        </w:tc>
        <w:tc>
          <w:tcPr>
            <w:tcW w:w="1871" w:type="dxa"/>
            <w:gridSpan w:val="2"/>
          </w:tcPr>
          <w:p w:rsidR="00F321C2" w:rsidRDefault="00F321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2" w:type="dxa"/>
          </w:tcPr>
          <w:p w:rsidR="00F321C2" w:rsidRDefault="00F321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F321C2" w:rsidRPr="00F321C2" w:rsidRDefault="00F321C2" w:rsidP="00F321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Характеризуют и сравнивают основные среды обитания, а также называют виды растений и животных, населяющих их. Выявляют особенности строения живых организмов и </w:t>
            </w:r>
            <w:r w:rsidRPr="00F3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объясняют их взаимосвязь со средой обитания. Приводят примеры типичных обитателей материков и природных зон. Прогнозируют последствия изменений в среде обитания для живых организмов. Объясняют необходимость сохранения среды обитания для охраны редких и исчезающих биологических объектов. Называют природные зоны Земли, характеризуют их основные особенности и выявляют закономерности распределения организмов в каждой из сред</w:t>
            </w:r>
          </w:p>
        </w:tc>
      </w:tr>
      <w:tr w:rsidR="00F321C2" w:rsidTr="00F321C2">
        <w:trPr>
          <w:trHeight w:val="421"/>
        </w:trPr>
        <w:tc>
          <w:tcPr>
            <w:tcW w:w="540" w:type="dxa"/>
          </w:tcPr>
          <w:p w:rsidR="00F321C2" w:rsidRDefault="00F321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20" w:type="dxa"/>
          </w:tcPr>
          <w:p w:rsidR="00F321C2" w:rsidRDefault="00F321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4. Человек на Земле</w:t>
            </w:r>
          </w:p>
        </w:tc>
        <w:tc>
          <w:tcPr>
            <w:tcW w:w="1871" w:type="dxa"/>
            <w:gridSpan w:val="2"/>
          </w:tcPr>
          <w:p w:rsidR="00F321C2" w:rsidRDefault="00F321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F321C2" w:rsidRDefault="00221E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F321C2" w:rsidRPr="00F321C2" w:rsidRDefault="00F321C2" w:rsidP="00F321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основные этапы антропогенеза, характерные особенности предковых форм человека разумного. Анализируют последствия хозяйственной деятельности человека в природе. Называют исчезнувшие виды растений и животных. Называют и узнают в природе редкие и исчезающие виды растений и животных. Выясняют, какие редкие и исчезающие виды растений и животных обитают в их регионе. Объясняют причины исчезновения степей, лесов, болот, обмеления рек. Обосновывают необходимость соблюдения правил поведения в природе и выполнения гигиенических требований и правил поведения, направленных на сохранение здоровья</w:t>
            </w:r>
          </w:p>
        </w:tc>
      </w:tr>
    </w:tbl>
    <w:p w:rsidR="00D261DB" w:rsidRDefault="00D261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1C2" w:rsidRDefault="00F321C2" w:rsidP="00F321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1C2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образовательного процесса</w:t>
      </w:r>
    </w:p>
    <w:p w:rsidR="00F321C2" w:rsidRDefault="000427C1" w:rsidP="000427C1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Сонин Н.И. ,Плешаков А.А. Биология. Введение в биологию. 5 класс: Учебник для общеобразовательных учреждений (концентрический </w:t>
      </w:r>
      <w:r w:rsidR="00221E98">
        <w:rPr>
          <w:rFonts w:ascii="Times New Roman" w:hAnsi="Times New Roman" w:cs="Times New Roman"/>
          <w:sz w:val="24"/>
          <w:szCs w:val="24"/>
        </w:rPr>
        <w:t>курс). М.: Дрофа, 2015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27C1" w:rsidRDefault="00D1521B" w:rsidP="00D1521B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21B">
        <w:rPr>
          <w:rFonts w:ascii="Times New Roman" w:hAnsi="Times New Roman" w:cs="Times New Roman"/>
          <w:sz w:val="24"/>
          <w:szCs w:val="24"/>
        </w:rPr>
        <w:t>Программа основного общего образования по биологии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21B">
        <w:rPr>
          <w:rFonts w:ascii="Times New Roman" w:hAnsi="Times New Roman" w:cs="Times New Roman"/>
          <w:sz w:val="24"/>
          <w:szCs w:val="24"/>
        </w:rPr>
        <w:t>5—9 классы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1521B">
        <w:rPr>
          <w:rFonts w:ascii="Times New Roman" w:hAnsi="Times New Roman" w:cs="Times New Roman"/>
          <w:sz w:val="24"/>
          <w:szCs w:val="24"/>
        </w:rPr>
        <w:t>Концентрический курс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1521B">
        <w:rPr>
          <w:rFonts w:ascii="Times New Roman" w:hAnsi="Times New Roman" w:cs="Times New Roman"/>
          <w:sz w:val="24"/>
          <w:szCs w:val="24"/>
        </w:rPr>
        <w:t>Биология. Введение в биологию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1521B">
        <w:rPr>
          <w:rFonts w:ascii="Times New Roman" w:hAnsi="Times New Roman" w:cs="Times New Roman"/>
          <w:sz w:val="24"/>
          <w:szCs w:val="24"/>
        </w:rPr>
        <w:t>5 класс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1521B">
        <w:rPr>
          <w:rFonts w:ascii="Times New Roman" w:hAnsi="Times New Roman" w:cs="Times New Roman"/>
          <w:sz w:val="24"/>
          <w:szCs w:val="24"/>
        </w:rPr>
        <w:t xml:space="preserve">Авторы Н. И. </w:t>
      </w:r>
      <w:proofErr w:type="gramStart"/>
      <w:r w:rsidRPr="00D1521B">
        <w:rPr>
          <w:rFonts w:ascii="Times New Roman" w:hAnsi="Times New Roman" w:cs="Times New Roman"/>
          <w:sz w:val="24"/>
          <w:szCs w:val="24"/>
        </w:rPr>
        <w:t>Сонин</w:t>
      </w:r>
      <w:proofErr w:type="gramEnd"/>
      <w:r w:rsidRPr="00D1521B">
        <w:rPr>
          <w:rFonts w:ascii="Times New Roman" w:hAnsi="Times New Roman" w:cs="Times New Roman"/>
          <w:sz w:val="24"/>
          <w:szCs w:val="24"/>
        </w:rPr>
        <w:t>, В. И. Сивоглазов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521B" w:rsidRDefault="00D1521B" w:rsidP="00D1521B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Сонин Н.И. ,Плешаков А.А. Биология. Введение в биологию. 5 класс: Рабочая тетрадь (концентрический курс). М.: Дрофа, 2012.</w:t>
      </w:r>
    </w:p>
    <w:p w:rsidR="00D1521B" w:rsidRDefault="00D1521B" w:rsidP="00D1521B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Электронное приложение к учебнику: Сонин Н.И. ,Плешаков А.А. Биология. Введение в биологию. 5 класс (концентрический курс).</w:t>
      </w:r>
      <w:r w:rsidR="00FB5599">
        <w:rPr>
          <w:rFonts w:ascii="Times New Roman" w:hAnsi="Times New Roman" w:cs="Times New Roman"/>
          <w:sz w:val="24"/>
          <w:szCs w:val="24"/>
        </w:rPr>
        <w:t xml:space="preserve"> М.: Дрофа, 2014.</w:t>
      </w:r>
    </w:p>
    <w:p w:rsidR="00D1521B" w:rsidRDefault="00D1521B" w:rsidP="00D1521B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FA1839" w:rsidRDefault="00FA1839" w:rsidP="00D1521B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образования. М.: Просвещение, 2010.</w:t>
      </w:r>
    </w:p>
    <w:p w:rsidR="00FA1839" w:rsidRDefault="00FA1839" w:rsidP="00D1521B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FA1839" w:rsidRDefault="00FA1839" w:rsidP="00D1521B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Фундаментальное ядро содержания общего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 ред. В.В. Козлова, А.М.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М.: Просвещение, 2011.</w:t>
      </w:r>
    </w:p>
    <w:p w:rsidR="00D1521B" w:rsidRDefault="00D1521B" w:rsidP="00D1521B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21B" w:rsidRDefault="00D1521B" w:rsidP="00D1521B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21B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образовательного процесса</w:t>
      </w:r>
    </w:p>
    <w:p w:rsidR="00D1521B" w:rsidRDefault="00D1521B" w:rsidP="00D1521B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A04" w:rsidRPr="00EA56E5" w:rsidRDefault="007A5A04" w:rsidP="007A5A04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Учебно-наглядные пособия:</w:t>
      </w:r>
    </w:p>
    <w:p w:rsidR="007A5A04" w:rsidRDefault="007A5A04" w:rsidP="00155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A5A04" w:rsidSect="00D465B7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7A5A04" w:rsidRPr="00EA56E5" w:rsidRDefault="007A5A04" w:rsidP="007A5A0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A56E5">
        <w:rPr>
          <w:rFonts w:ascii="Times New Roman" w:hAnsi="Times New Roman" w:cs="Times New Roman"/>
          <w:sz w:val="24"/>
          <w:szCs w:val="24"/>
        </w:rPr>
        <w:lastRenderedPageBreak/>
        <w:t>Гербарии лекарственных растений</w:t>
      </w:r>
    </w:p>
    <w:p w:rsidR="007A5A04" w:rsidRPr="00EA56E5" w:rsidRDefault="007A5A04" w:rsidP="007A5A0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A56E5">
        <w:rPr>
          <w:rFonts w:ascii="Times New Roman" w:hAnsi="Times New Roman" w:cs="Times New Roman"/>
          <w:sz w:val="24"/>
          <w:szCs w:val="24"/>
        </w:rPr>
        <w:t>Гербарий ядовитых растений</w:t>
      </w:r>
    </w:p>
    <w:p w:rsidR="007A5A04" w:rsidRPr="00EA56E5" w:rsidRDefault="007A5A04" w:rsidP="007A5A0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A56E5">
        <w:rPr>
          <w:rFonts w:ascii="Times New Roman" w:hAnsi="Times New Roman" w:cs="Times New Roman"/>
          <w:sz w:val="24"/>
          <w:szCs w:val="24"/>
        </w:rPr>
        <w:t>Модель цветка яблони</w:t>
      </w:r>
    </w:p>
    <w:p w:rsidR="007A5A04" w:rsidRPr="00EA56E5" w:rsidRDefault="007A5A04" w:rsidP="007A5A0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A56E5">
        <w:rPr>
          <w:rFonts w:ascii="Times New Roman" w:hAnsi="Times New Roman" w:cs="Times New Roman"/>
          <w:sz w:val="24"/>
          <w:szCs w:val="24"/>
        </w:rPr>
        <w:t>Микропрепараты по ботанике и зоологии</w:t>
      </w:r>
    </w:p>
    <w:p w:rsidR="007A5A04" w:rsidRDefault="007A5A04" w:rsidP="007A5A0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Микроскопы световые</w:t>
      </w:r>
      <w:r w:rsidR="00C173B5">
        <w:rPr>
          <w:rFonts w:ascii="Times New Roman" w:hAnsi="Times New Roman" w:cs="Times New Roman"/>
          <w:sz w:val="24"/>
          <w:szCs w:val="24"/>
        </w:rPr>
        <w:t xml:space="preserve"> лабораторные</w:t>
      </w:r>
    </w:p>
    <w:p w:rsidR="00C173B5" w:rsidRDefault="00C173B5" w:rsidP="007A5A0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посуды для проведения практических работ</w:t>
      </w:r>
    </w:p>
    <w:p w:rsidR="007A5A04" w:rsidRDefault="007A5A04" w:rsidP="007A5A0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  <w:sectPr w:rsidR="007A5A04" w:rsidSect="002C193B"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  <w:r w:rsidRPr="00EA56E5">
        <w:rPr>
          <w:rFonts w:ascii="Times New Roman" w:hAnsi="Times New Roman" w:cs="Times New Roman"/>
          <w:sz w:val="24"/>
          <w:szCs w:val="24"/>
        </w:rPr>
        <w:t>Семена</w:t>
      </w:r>
      <w:r>
        <w:rPr>
          <w:rFonts w:ascii="Times New Roman" w:hAnsi="Times New Roman" w:cs="Times New Roman"/>
          <w:sz w:val="24"/>
          <w:szCs w:val="24"/>
        </w:rPr>
        <w:t xml:space="preserve"> различных растений</w:t>
      </w:r>
    </w:p>
    <w:p w:rsidR="007A5A04" w:rsidRPr="00EA56E5" w:rsidRDefault="007A5A04" w:rsidP="007A5A0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A5A04" w:rsidRPr="00EA56E5" w:rsidRDefault="007A5A04" w:rsidP="007A5A04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Таблицы:</w:t>
      </w:r>
    </w:p>
    <w:p w:rsidR="007A5A04" w:rsidRDefault="007A5A04" w:rsidP="007A5A0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A5A04" w:rsidSect="00726A43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A5A04" w:rsidRPr="00EA56E5" w:rsidRDefault="007A5A04" w:rsidP="007A5A0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6E5">
        <w:rPr>
          <w:rFonts w:ascii="Times New Roman" w:hAnsi="Times New Roman" w:cs="Times New Roman"/>
          <w:sz w:val="24"/>
          <w:szCs w:val="24"/>
        </w:rPr>
        <w:lastRenderedPageBreak/>
        <w:t>Грибы</w:t>
      </w:r>
    </w:p>
    <w:p w:rsidR="007A5A04" w:rsidRPr="00EA56E5" w:rsidRDefault="007A5A04" w:rsidP="007A5A0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6E5">
        <w:rPr>
          <w:rFonts w:ascii="Times New Roman" w:hAnsi="Times New Roman" w:cs="Times New Roman"/>
          <w:sz w:val="24"/>
          <w:szCs w:val="24"/>
        </w:rPr>
        <w:t>Образовательные ткани</w:t>
      </w:r>
    </w:p>
    <w:p w:rsidR="007A5A04" w:rsidRPr="00EA56E5" w:rsidRDefault="007A5A04" w:rsidP="007A5A0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6E5">
        <w:rPr>
          <w:rFonts w:ascii="Times New Roman" w:hAnsi="Times New Roman" w:cs="Times New Roman"/>
          <w:sz w:val="24"/>
          <w:szCs w:val="24"/>
        </w:rPr>
        <w:t>Лишайники</w:t>
      </w:r>
    </w:p>
    <w:p w:rsidR="007A5A04" w:rsidRPr="00EA56E5" w:rsidRDefault="007A5A04" w:rsidP="007A5A0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6E5">
        <w:rPr>
          <w:rFonts w:ascii="Times New Roman" w:hAnsi="Times New Roman" w:cs="Times New Roman"/>
          <w:sz w:val="24"/>
          <w:szCs w:val="24"/>
        </w:rPr>
        <w:t>Органы цветкового растения</w:t>
      </w:r>
    </w:p>
    <w:p w:rsidR="007A5A04" w:rsidRPr="00EA56E5" w:rsidRDefault="007A5A04" w:rsidP="007A5A0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6E5">
        <w:rPr>
          <w:rFonts w:ascii="Times New Roman" w:hAnsi="Times New Roman" w:cs="Times New Roman"/>
          <w:sz w:val="24"/>
          <w:szCs w:val="24"/>
        </w:rPr>
        <w:t>Зоны корня. Микориза.</w:t>
      </w:r>
    </w:p>
    <w:p w:rsidR="007A5A04" w:rsidRPr="00EA56E5" w:rsidRDefault="007A5A04" w:rsidP="007A5A0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6E5">
        <w:rPr>
          <w:rFonts w:ascii="Times New Roman" w:hAnsi="Times New Roman" w:cs="Times New Roman"/>
          <w:sz w:val="24"/>
          <w:szCs w:val="24"/>
        </w:rPr>
        <w:t>Семена</w:t>
      </w:r>
    </w:p>
    <w:p w:rsidR="007A5A04" w:rsidRPr="00EA56E5" w:rsidRDefault="007A5A04" w:rsidP="007A5A0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6E5">
        <w:rPr>
          <w:rFonts w:ascii="Times New Roman" w:hAnsi="Times New Roman" w:cs="Times New Roman"/>
          <w:sz w:val="24"/>
          <w:szCs w:val="24"/>
        </w:rPr>
        <w:t>Клетка зеленого листа</w:t>
      </w:r>
    </w:p>
    <w:p w:rsidR="007A5A04" w:rsidRPr="00EA56E5" w:rsidRDefault="007A5A04" w:rsidP="007A5A0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6E5">
        <w:rPr>
          <w:rFonts w:ascii="Times New Roman" w:hAnsi="Times New Roman" w:cs="Times New Roman"/>
          <w:sz w:val="24"/>
          <w:szCs w:val="24"/>
        </w:rPr>
        <w:t>Побег. Почки.</w:t>
      </w:r>
    </w:p>
    <w:p w:rsidR="007A5A04" w:rsidRPr="00EA56E5" w:rsidRDefault="007A5A04" w:rsidP="007A5A0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6E5">
        <w:rPr>
          <w:rFonts w:ascii="Times New Roman" w:hAnsi="Times New Roman" w:cs="Times New Roman"/>
          <w:sz w:val="24"/>
          <w:szCs w:val="24"/>
        </w:rPr>
        <w:t>Клеточное строение листа</w:t>
      </w:r>
    </w:p>
    <w:p w:rsidR="007A5A04" w:rsidRPr="00EA56E5" w:rsidRDefault="007A5A04" w:rsidP="007A5A0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6E5">
        <w:rPr>
          <w:rFonts w:ascii="Times New Roman" w:hAnsi="Times New Roman" w:cs="Times New Roman"/>
          <w:sz w:val="24"/>
          <w:szCs w:val="24"/>
        </w:rPr>
        <w:t>Видоизмененные побеги</w:t>
      </w:r>
    </w:p>
    <w:p w:rsidR="007A5A04" w:rsidRPr="00EA56E5" w:rsidRDefault="007A5A04" w:rsidP="007A5A0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6E5">
        <w:rPr>
          <w:rFonts w:ascii="Times New Roman" w:hAnsi="Times New Roman" w:cs="Times New Roman"/>
          <w:sz w:val="24"/>
          <w:szCs w:val="24"/>
        </w:rPr>
        <w:t>Ткани стебля тыквы</w:t>
      </w:r>
    </w:p>
    <w:p w:rsidR="007A5A04" w:rsidRPr="00EA56E5" w:rsidRDefault="007A5A04" w:rsidP="007A5A0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6E5">
        <w:rPr>
          <w:rFonts w:ascii="Times New Roman" w:hAnsi="Times New Roman" w:cs="Times New Roman"/>
          <w:sz w:val="24"/>
          <w:szCs w:val="24"/>
        </w:rPr>
        <w:t>Разнообразие листьев</w:t>
      </w:r>
    </w:p>
    <w:p w:rsidR="007A5A04" w:rsidRPr="00EA56E5" w:rsidRDefault="007A5A04" w:rsidP="007A5A0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6E5">
        <w:rPr>
          <w:rFonts w:ascii="Times New Roman" w:hAnsi="Times New Roman" w:cs="Times New Roman"/>
          <w:sz w:val="24"/>
          <w:szCs w:val="24"/>
        </w:rPr>
        <w:t>Клеточное строение стебля липы</w:t>
      </w:r>
    </w:p>
    <w:p w:rsidR="007A5A04" w:rsidRPr="00EA56E5" w:rsidRDefault="007A5A04" w:rsidP="007A5A0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6E5">
        <w:rPr>
          <w:rFonts w:ascii="Times New Roman" w:hAnsi="Times New Roman" w:cs="Times New Roman"/>
          <w:sz w:val="24"/>
          <w:szCs w:val="24"/>
        </w:rPr>
        <w:t>Сухие плоды</w:t>
      </w:r>
    </w:p>
    <w:p w:rsidR="007A5A04" w:rsidRPr="00EA56E5" w:rsidRDefault="007A5A04" w:rsidP="007A5A0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6E5">
        <w:rPr>
          <w:rFonts w:ascii="Times New Roman" w:hAnsi="Times New Roman" w:cs="Times New Roman"/>
          <w:sz w:val="24"/>
          <w:szCs w:val="24"/>
        </w:rPr>
        <w:t>Сочные плоды. Соплодие</w:t>
      </w:r>
    </w:p>
    <w:p w:rsidR="007A5A04" w:rsidRPr="00EA56E5" w:rsidRDefault="007A5A04" w:rsidP="007A5A0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6E5">
        <w:rPr>
          <w:rFonts w:ascii="Times New Roman" w:hAnsi="Times New Roman" w:cs="Times New Roman"/>
          <w:sz w:val="24"/>
          <w:szCs w:val="24"/>
        </w:rPr>
        <w:t>Корни. Корневые системы</w:t>
      </w:r>
    </w:p>
    <w:p w:rsidR="007A5A04" w:rsidRPr="00EA56E5" w:rsidRDefault="007A5A04" w:rsidP="007A5A0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6E5">
        <w:rPr>
          <w:rFonts w:ascii="Times New Roman" w:hAnsi="Times New Roman" w:cs="Times New Roman"/>
          <w:sz w:val="24"/>
          <w:szCs w:val="24"/>
        </w:rPr>
        <w:t>Цветок. Соцветие</w:t>
      </w:r>
    </w:p>
    <w:p w:rsidR="007A5A04" w:rsidRPr="00EA56E5" w:rsidRDefault="007A5A04" w:rsidP="007A5A0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6E5">
        <w:rPr>
          <w:rFonts w:ascii="Times New Roman" w:hAnsi="Times New Roman" w:cs="Times New Roman"/>
          <w:sz w:val="24"/>
          <w:szCs w:val="24"/>
        </w:rPr>
        <w:t>Полезные насекомые</w:t>
      </w:r>
    </w:p>
    <w:p w:rsidR="007A5A04" w:rsidRPr="00EA56E5" w:rsidRDefault="007A5A04" w:rsidP="007A5A0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6E5">
        <w:rPr>
          <w:rFonts w:ascii="Times New Roman" w:hAnsi="Times New Roman" w:cs="Times New Roman"/>
          <w:sz w:val="24"/>
          <w:szCs w:val="24"/>
        </w:rPr>
        <w:t>Многообразие рыб.</w:t>
      </w:r>
    </w:p>
    <w:p w:rsidR="007A5A04" w:rsidRPr="00EA56E5" w:rsidRDefault="007A5A04" w:rsidP="007A5A0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6E5">
        <w:rPr>
          <w:rFonts w:ascii="Times New Roman" w:hAnsi="Times New Roman" w:cs="Times New Roman"/>
          <w:sz w:val="24"/>
          <w:szCs w:val="24"/>
        </w:rPr>
        <w:t>Многообразие земноводных</w:t>
      </w:r>
    </w:p>
    <w:p w:rsidR="007A5A04" w:rsidRPr="00EA56E5" w:rsidRDefault="007A5A04" w:rsidP="007A5A0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6E5">
        <w:rPr>
          <w:rFonts w:ascii="Times New Roman" w:hAnsi="Times New Roman" w:cs="Times New Roman"/>
          <w:sz w:val="24"/>
          <w:szCs w:val="24"/>
        </w:rPr>
        <w:t>Многообразие пресмыкающихся</w:t>
      </w:r>
    </w:p>
    <w:p w:rsidR="007A5A04" w:rsidRPr="00EA56E5" w:rsidRDefault="007A5A04" w:rsidP="007A5A0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6E5">
        <w:rPr>
          <w:rFonts w:ascii="Times New Roman" w:hAnsi="Times New Roman" w:cs="Times New Roman"/>
          <w:sz w:val="24"/>
          <w:szCs w:val="24"/>
        </w:rPr>
        <w:t>Многообразие и экологические группы птиц</w:t>
      </w:r>
    </w:p>
    <w:p w:rsidR="007A5A04" w:rsidRPr="00EA56E5" w:rsidRDefault="007A5A04" w:rsidP="007A5A0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6E5">
        <w:rPr>
          <w:rFonts w:ascii="Times New Roman" w:hAnsi="Times New Roman" w:cs="Times New Roman"/>
          <w:sz w:val="24"/>
          <w:szCs w:val="24"/>
        </w:rPr>
        <w:t>Многообразие млекопитающих</w:t>
      </w:r>
    </w:p>
    <w:p w:rsidR="007A5A04" w:rsidRPr="00EA56E5" w:rsidRDefault="007A5A04" w:rsidP="007A5A0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6E5">
        <w:rPr>
          <w:rFonts w:ascii="Times New Roman" w:hAnsi="Times New Roman" w:cs="Times New Roman"/>
          <w:sz w:val="24"/>
          <w:szCs w:val="24"/>
        </w:rPr>
        <w:t>Строение клетки</w:t>
      </w:r>
    </w:p>
    <w:p w:rsidR="007A5A04" w:rsidRPr="00EA56E5" w:rsidRDefault="007A5A04" w:rsidP="007A5A0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6E5">
        <w:rPr>
          <w:rFonts w:ascii="Times New Roman" w:hAnsi="Times New Roman" w:cs="Times New Roman"/>
          <w:sz w:val="24"/>
          <w:szCs w:val="24"/>
        </w:rPr>
        <w:t>Типы клеток и тканей</w:t>
      </w:r>
    </w:p>
    <w:p w:rsidR="007A5A04" w:rsidRPr="00EA56E5" w:rsidRDefault="007A5A04" w:rsidP="007A5A0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6E5">
        <w:rPr>
          <w:rFonts w:ascii="Times New Roman" w:hAnsi="Times New Roman" w:cs="Times New Roman"/>
          <w:sz w:val="24"/>
          <w:szCs w:val="24"/>
        </w:rPr>
        <w:t>Микробы и вирусы</w:t>
      </w:r>
    </w:p>
    <w:p w:rsidR="007A5A04" w:rsidRPr="00EA56E5" w:rsidRDefault="007A5A04" w:rsidP="007A5A0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56E5">
        <w:rPr>
          <w:rFonts w:ascii="Times New Roman" w:hAnsi="Times New Roman" w:cs="Times New Roman"/>
          <w:sz w:val="24"/>
          <w:szCs w:val="24"/>
        </w:rPr>
        <w:t>Схема строения биосферы</w:t>
      </w:r>
    </w:p>
    <w:p w:rsidR="007A5A04" w:rsidRPr="00EA56E5" w:rsidRDefault="007A5A04" w:rsidP="007A5A0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56E5">
        <w:rPr>
          <w:rFonts w:ascii="Times New Roman" w:hAnsi="Times New Roman" w:cs="Times New Roman"/>
          <w:sz w:val="24"/>
          <w:szCs w:val="24"/>
        </w:rPr>
        <w:lastRenderedPageBreak/>
        <w:t>Связи в лесном биоценозе</w:t>
      </w:r>
    </w:p>
    <w:p w:rsidR="007A5A04" w:rsidRPr="00EA56E5" w:rsidRDefault="007A5A04" w:rsidP="007A5A0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6E5">
        <w:rPr>
          <w:rFonts w:ascii="Times New Roman" w:hAnsi="Times New Roman" w:cs="Times New Roman"/>
          <w:sz w:val="24"/>
          <w:szCs w:val="24"/>
        </w:rPr>
        <w:t>Строение молодого корня.</w:t>
      </w:r>
    </w:p>
    <w:p w:rsidR="007A5A04" w:rsidRPr="00301D42" w:rsidRDefault="007A5A04" w:rsidP="007A5A04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6E5">
        <w:rPr>
          <w:rFonts w:ascii="Times New Roman" w:hAnsi="Times New Roman" w:cs="Times New Roman"/>
          <w:sz w:val="24"/>
          <w:szCs w:val="24"/>
        </w:rPr>
        <w:t>Внутренне строение стебля</w:t>
      </w:r>
    </w:p>
    <w:p w:rsidR="007A5A04" w:rsidRDefault="007A5A04" w:rsidP="007A5A04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  <w:sectPr w:rsidR="007A5A04" w:rsidSect="00726A43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7A5A04" w:rsidRPr="00EA56E5" w:rsidRDefault="007A5A04" w:rsidP="007A5A04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Мультимедийный материал:</w:t>
      </w:r>
    </w:p>
    <w:p w:rsidR="007A5A04" w:rsidRPr="00EA56E5" w:rsidRDefault="007A5A04" w:rsidP="007A5A0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56E5">
        <w:rPr>
          <w:rFonts w:ascii="Times New Roman" w:hAnsi="Times New Roman" w:cs="Times New Roman"/>
          <w:sz w:val="24"/>
          <w:szCs w:val="24"/>
        </w:rPr>
        <w:t xml:space="preserve">Уроки биологии </w:t>
      </w:r>
      <w:proofErr w:type="spellStart"/>
      <w:r w:rsidRPr="00EA56E5">
        <w:rPr>
          <w:rFonts w:ascii="Times New Roman" w:hAnsi="Times New Roman" w:cs="Times New Roman"/>
          <w:sz w:val="24"/>
          <w:szCs w:val="24"/>
        </w:rPr>
        <w:t>КиМ</w:t>
      </w:r>
      <w:proofErr w:type="spellEnd"/>
      <w:r w:rsidRPr="00EA56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A56E5">
        <w:rPr>
          <w:rFonts w:ascii="Times New Roman" w:hAnsi="Times New Roman" w:cs="Times New Roman"/>
          <w:sz w:val="24"/>
          <w:szCs w:val="24"/>
        </w:rPr>
        <w:t>Растения</w:t>
      </w:r>
      <w:proofErr w:type="gramStart"/>
      <w:r w:rsidRPr="00EA56E5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EA56E5">
        <w:rPr>
          <w:rFonts w:ascii="Times New Roman" w:hAnsi="Times New Roman" w:cs="Times New Roman"/>
          <w:sz w:val="24"/>
          <w:szCs w:val="24"/>
        </w:rPr>
        <w:t>актерии,грибы</w:t>
      </w:r>
      <w:proofErr w:type="spellEnd"/>
      <w:r w:rsidRPr="00EA56E5">
        <w:rPr>
          <w:rFonts w:ascii="Times New Roman" w:hAnsi="Times New Roman" w:cs="Times New Roman"/>
          <w:sz w:val="24"/>
          <w:szCs w:val="24"/>
        </w:rPr>
        <w:t>. 6 класс.- виртуальная школа Кирилла и Мефодия.-М.,2004.</w:t>
      </w:r>
    </w:p>
    <w:p w:rsidR="007A5A04" w:rsidRPr="00FB5599" w:rsidRDefault="007A5A04" w:rsidP="007A5A0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56E5">
        <w:rPr>
          <w:rFonts w:ascii="Times New Roman" w:hAnsi="Times New Roman" w:cs="Times New Roman"/>
          <w:sz w:val="24"/>
          <w:szCs w:val="24"/>
        </w:rPr>
        <w:t xml:space="preserve">Ядовитые растения </w:t>
      </w:r>
      <w:proofErr w:type="spellStart"/>
      <w:r w:rsidRPr="00EA56E5">
        <w:rPr>
          <w:rFonts w:ascii="Times New Roman" w:hAnsi="Times New Roman" w:cs="Times New Roman"/>
          <w:sz w:val="24"/>
          <w:szCs w:val="24"/>
        </w:rPr>
        <w:t>нижегор</w:t>
      </w:r>
      <w:proofErr w:type="spellEnd"/>
      <w:r w:rsidRPr="00EA56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56E5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EA56E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A5A04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FB5599" w:rsidRPr="00FB5599" w:rsidRDefault="00FB5599" w:rsidP="00FB5599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Электронное приложение к учебнику: Сонин Н.И. ,Плешаков А.А. Биология. Введение в биологию. 5 класс (концентрический курс). М.: Дрофа, 2014.</w:t>
      </w:r>
    </w:p>
    <w:p w:rsidR="007A5A04" w:rsidRPr="00EA56E5" w:rsidRDefault="007A5A04" w:rsidP="007A5A04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7A5A04" w:rsidRPr="00EA56E5" w:rsidRDefault="007A5A04" w:rsidP="007A5A04">
      <w:pPr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Модули ОМС по биологии</w:t>
      </w:r>
    </w:p>
    <w:p w:rsidR="007A5A04" w:rsidRDefault="007A5A04" w:rsidP="007A5A04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56E5">
        <w:rPr>
          <w:rFonts w:ascii="Times New Roman" w:hAnsi="Times New Roman" w:cs="Times New Roman"/>
          <w:sz w:val="24"/>
          <w:szCs w:val="24"/>
        </w:rPr>
        <w:t>Фотосинтез</w:t>
      </w:r>
    </w:p>
    <w:p w:rsidR="00F256E3" w:rsidRDefault="00F256E3" w:rsidP="00F256E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F256E3" w:rsidRPr="00F256E3" w:rsidRDefault="00F256E3" w:rsidP="00F256E3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6E3">
        <w:rPr>
          <w:rFonts w:ascii="Times New Roman" w:hAnsi="Times New Roman" w:cs="Times New Roman"/>
          <w:b/>
          <w:sz w:val="24"/>
          <w:szCs w:val="24"/>
        </w:rPr>
        <w:t>Контрольно – тематическое планирование</w:t>
      </w:r>
    </w:p>
    <w:p w:rsidR="00F256E3" w:rsidRPr="00EA56E5" w:rsidRDefault="00F256E3" w:rsidP="00F256E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021" w:type="dxa"/>
        <w:tblLayout w:type="fixed"/>
        <w:tblLook w:val="04A0"/>
      </w:tblPr>
      <w:tblGrid>
        <w:gridCol w:w="988"/>
        <w:gridCol w:w="3402"/>
        <w:gridCol w:w="992"/>
        <w:gridCol w:w="850"/>
        <w:gridCol w:w="993"/>
        <w:gridCol w:w="2976"/>
        <w:gridCol w:w="4820"/>
      </w:tblGrid>
      <w:tr w:rsidR="00F256E3" w:rsidTr="00327C0B">
        <w:trPr>
          <w:trHeight w:val="600"/>
        </w:trPr>
        <w:tc>
          <w:tcPr>
            <w:tcW w:w="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6D6415" w:rsidRDefault="00F256E3" w:rsidP="00327C0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Номер</w:t>
            </w:r>
          </w:p>
          <w:p w:rsidR="00F256E3" w:rsidRPr="006D6415" w:rsidRDefault="00F256E3" w:rsidP="00327C0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6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</w:p>
          <w:p w:rsidR="00F256E3" w:rsidRPr="006D6415" w:rsidRDefault="00F256E3" w:rsidP="00327C0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E3" w:rsidRPr="006D6415" w:rsidRDefault="00F256E3" w:rsidP="00327C0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  <w:p w:rsidR="00F256E3" w:rsidRPr="006D6415" w:rsidRDefault="00F256E3" w:rsidP="00327C0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(разделы, темы)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E3" w:rsidRPr="006D6415" w:rsidRDefault="00F256E3" w:rsidP="00327C0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</w:t>
            </w:r>
            <w:r w:rsidRPr="006D6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6D6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чество</w:t>
            </w:r>
          </w:p>
          <w:p w:rsidR="00F256E3" w:rsidRPr="006D6415" w:rsidRDefault="00F256E3" w:rsidP="00327C0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E3" w:rsidRPr="006D6415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41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</w:t>
            </w:r>
            <w:r w:rsidRPr="006D641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D6415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E3" w:rsidRPr="006D6415" w:rsidRDefault="00F256E3" w:rsidP="00327C0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6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48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E3" w:rsidRPr="006D6415" w:rsidRDefault="00F256E3" w:rsidP="00327C0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D64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виды учебной деятельности (УУД)</w:t>
            </w:r>
          </w:p>
        </w:tc>
      </w:tr>
      <w:tr w:rsidR="00F256E3" w:rsidTr="00327C0B">
        <w:trPr>
          <w:trHeight w:val="355"/>
        </w:trPr>
        <w:tc>
          <w:tcPr>
            <w:tcW w:w="9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56E3" w:rsidRDefault="00F256E3" w:rsidP="00327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56E3" w:rsidRDefault="00F256E3" w:rsidP="00327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56E3" w:rsidRDefault="00F256E3" w:rsidP="00327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E3" w:rsidRPr="006D6415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41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E3" w:rsidRPr="006D6415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41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56E3" w:rsidRDefault="00F256E3" w:rsidP="00327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56E3" w:rsidRDefault="00F256E3" w:rsidP="00327C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56E3" w:rsidTr="00327C0B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325ACC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2E4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Живой организм: строение и изучение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B558AC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56E3" w:rsidRPr="00892309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6E3" w:rsidTr="00327C0B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974CE5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BE6A56" w:rsidRDefault="00F256E3" w:rsidP="00327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живых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низмов. Основные свойства живых организмов.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224D91" w:rsidRDefault="00F256E3" w:rsidP="0032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91">
              <w:rPr>
                <w:rFonts w:ascii="Times New Roman" w:hAnsi="Times New Roman" w:cs="Times New Roman"/>
                <w:sz w:val="24"/>
                <w:szCs w:val="24"/>
              </w:rPr>
              <w:t>Муляжи животных, комнатные растения. Эле</w:t>
            </w:r>
            <w:r w:rsidRPr="00224D9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24D91">
              <w:rPr>
                <w:rFonts w:ascii="Times New Roman" w:hAnsi="Times New Roman" w:cs="Times New Roman"/>
                <w:sz w:val="24"/>
                <w:szCs w:val="24"/>
              </w:rPr>
              <w:t>тронное приложение к учебнику.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56E3" w:rsidRPr="00056A58" w:rsidRDefault="00F256E3" w:rsidP="00327C0B">
            <w:pPr>
              <w:contextualSpacing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56A58">
              <w:rPr>
                <w:rFonts w:ascii="Times New Roman" w:hAnsi="Times New Roman" w:cs="Times New Roman"/>
                <w:sz w:val="20"/>
                <w:szCs w:val="20"/>
              </w:rPr>
              <w:t>Раскрыть многообразие живых организмов, и их о</w:t>
            </w:r>
            <w:r w:rsidRPr="00056A5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56A58">
              <w:rPr>
                <w:rFonts w:ascii="Times New Roman" w:hAnsi="Times New Roman" w:cs="Times New Roman"/>
                <w:sz w:val="20"/>
                <w:szCs w:val="20"/>
              </w:rPr>
              <w:t>новные свойства.</w:t>
            </w:r>
          </w:p>
        </w:tc>
      </w:tr>
      <w:tr w:rsidR="00F256E3" w:rsidTr="00327C0B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974CE5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A52F48" w:rsidRDefault="00F256E3" w:rsidP="00327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- н</w:t>
            </w:r>
            <w:r w:rsidRPr="00A52F48">
              <w:rPr>
                <w:rFonts w:ascii="Times New Roman" w:hAnsi="Times New Roman" w:cs="Times New Roman"/>
                <w:sz w:val="24"/>
                <w:szCs w:val="24"/>
              </w:rPr>
              <w:t>аука о жив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организмах. Разнообразие 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логических наук.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224D91" w:rsidRDefault="00F256E3" w:rsidP="00327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D91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56E3" w:rsidRPr="00056A58" w:rsidRDefault="00F256E3" w:rsidP="00327C0B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56A58">
              <w:rPr>
                <w:rFonts w:ascii="Times New Roman" w:hAnsi="Times New Roman" w:cs="Times New Roman"/>
                <w:sz w:val="20"/>
                <w:szCs w:val="20"/>
              </w:rPr>
              <w:t>Определяют понятия «биология». Раскрывают знач</w:t>
            </w:r>
            <w:r w:rsidRPr="00056A5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56A58">
              <w:rPr>
                <w:rFonts w:ascii="Times New Roman" w:hAnsi="Times New Roman" w:cs="Times New Roman"/>
                <w:sz w:val="20"/>
                <w:szCs w:val="20"/>
              </w:rPr>
              <w:t>ние биологических знаний в современной жизни. Оценивают роль биологической науки в жизни о</w:t>
            </w:r>
            <w:r w:rsidRPr="00056A5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56A58">
              <w:rPr>
                <w:rFonts w:ascii="Times New Roman" w:hAnsi="Times New Roman" w:cs="Times New Roman"/>
                <w:sz w:val="20"/>
                <w:szCs w:val="20"/>
              </w:rPr>
              <w:t>щества</w:t>
            </w:r>
          </w:p>
        </w:tc>
      </w:tr>
      <w:tr w:rsidR="00F256E3" w:rsidTr="00327C0B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974CE5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282FDA" w:rsidRDefault="00F256E3" w:rsidP="00327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FDA">
              <w:rPr>
                <w:rFonts w:ascii="Times New Roman" w:hAnsi="Times New Roman" w:cs="Times New Roman"/>
                <w:sz w:val="24"/>
                <w:szCs w:val="24"/>
              </w:rPr>
              <w:t>Методы изучения природы. Лабораторная работа № 1 «Знакомство с оборудованием для научных исследований»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282FDA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224D91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4D91">
              <w:rPr>
                <w:rFonts w:ascii="Times New Roman" w:hAnsi="Times New Roman" w:cs="Times New Roman"/>
                <w:sz w:val="24"/>
                <w:szCs w:val="24"/>
              </w:rPr>
              <w:t>Биологическая</w:t>
            </w:r>
            <w:proofErr w:type="gramEnd"/>
            <w:r w:rsidRPr="00224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D91">
              <w:rPr>
                <w:rFonts w:ascii="Times New Roman" w:hAnsi="Times New Roman" w:cs="Times New Roman"/>
                <w:sz w:val="24"/>
                <w:szCs w:val="24"/>
              </w:rPr>
              <w:t>микрол</w:t>
            </w:r>
            <w:r w:rsidRPr="00224D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4D91">
              <w:rPr>
                <w:rFonts w:ascii="Times New Roman" w:hAnsi="Times New Roman" w:cs="Times New Roman"/>
                <w:sz w:val="24"/>
                <w:szCs w:val="24"/>
              </w:rPr>
              <w:t>боратория</w:t>
            </w:r>
            <w:proofErr w:type="spellEnd"/>
            <w:r w:rsidRPr="00224D91">
              <w:rPr>
                <w:rFonts w:ascii="Times New Roman" w:hAnsi="Times New Roman" w:cs="Times New Roman"/>
                <w:sz w:val="24"/>
                <w:szCs w:val="24"/>
              </w:rPr>
              <w:t xml:space="preserve">, микроскоп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56E3" w:rsidRPr="00056A58" w:rsidRDefault="00F256E3" w:rsidP="00327C0B">
            <w:pPr>
              <w:tabs>
                <w:tab w:val="left" w:pos="-360"/>
              </w:tabs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56A58">
              <w:rPr>
                <w:rFonts w:ascii="Times New Roman" w:hAnsi="Times New Roman" w:cs="Times New Roman"/>
                <w:sz w:val="20"/>
                <w:szCs w:val="20"/>
              </w:rPr>
              <w:t>Определяют понятия «методы исследования», «н</w:t>
            </w:r>
            <w:r w:rsidRPr="00056A5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56A58">
              <w:rPr>
                <w:rFonts w:ascii="Times New Roman" w:hAnsi="Times New Roman" w:cs="Times New Roman"/>
                <w:sz w:val="20"/>
                <w:szCs w:val="20"/>
              </w:rPr>
              <w:t>блюдение», «эксперимент», «измерение». Характер</w:t>
            </w:r>
            <w:r w:rsidRPr="00056A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56A58">
              <w:rPr>
                <w:rFonts w:ascii="Times New Roman" w:hAnsi="Times New Roman" w:cs="Times New Roman"/>
                <w:sz w:val="20"/>
                <w:szCs w:val="20"/>
              </w:rPr>
              <w:t>зуют основные методы исследования в биологии. Изучают правила техники безопасности в кабинете биологии</w:t>
            </w:r>
          </w:p>
        </w:tc>
      </w:tr>
      <w:tr w:rsidR="00F256E3" w:rsidTr="00327C0B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974CE5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A52F48" w:rsidRDefault="00F256E3" w:rsidP="00327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F48">
              <w:rPr>
                <w:rFonts w:ascii="Times New Roman" w:hAnsi="Times New Roman" w:cs="Times New Roman"/>
                <w:sz w:val="24"/>
                <w:szCs w:val="24"/>
              </w:rPr>
              <w:t xml:space="preserve">Увеличительные приборы. Лабораторная работа № 2 </w:t>
            </w:r>
            <w:r w:rsidRPr="00A52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«Устройство светового микр</w:t>
            </w:r>
            <w:r w:rsidRPr="00A52F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2F48">
              <w:rPr>
                <w:rFonts w:ascii="Times New Roman" w:hAnsi="Times New Roman" w:cs="Times New Roman"/>
                <w:sz w:val="24"/>
                <w:szCs w:val="24"/>
              </w:rPr>
              <w:t>скопа и правила работы с ним».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224D91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4D91">
              <w:rPr>
                <w:rFonts w:ascii="Times New Roman" w:hAnsi="Times New Roman" w:cs="Times New Roman"/>
                <w:sz w:val="24"/>
                <w:szCs w:val="24"/>
              </w:rPr>
              <w:t>Биологическая</w:t>
            </w:r>
            <w:proofErr w:type="gramEnd"/>
            <w:r w:rsidRPr="00224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D91">
              <w:rPr>
                <w:rFonts w:ascii="Times New Roman" w:hAnsi="Times New Roman" w:cs="Times New Roman"/>
                <w:sz w:val="24"/>
                <w:szCs w:val="24"/>
              </w:rPr>
              <w:t>микрол</w:t>
            </w:r>
            <w:r w:rsidRPr="00224D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4D91">
              <w:rPr>
                <w:rFonts w:ascii="Times New Roman" w:hAnsi="Times New Roman" w:cs="Times New Roman"/>
                <w:sz w:val="24"/>
                <w:szCs w:val="24"/>
              </w:rPr>
              <w:t>боратория</w:t>
            </w:r>
            <w:proofErr w:type="spellEnd"/>
            <w:r w:rsidRPr="00224D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4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микроскоп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56E3" w:rsidRPr="00056A58" w:rsidRDefault="00F256E3" w:rsidP="00327C0B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56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Определяют понятия «лупа», «микроскоп», «тубус», «окуляр», «объектив», «штатив». Работают с лупой и микроскопом, изучают устройство микроскопа. </w:t>
            </w:r>
            <w:r w:rsidRPr="00056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Pr="00056A5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56A58">
              <w:rPr>
                <w:rFonts w:ascii="Times New Roman" w:hAnsi="Times New Roman" w:cs="Times New Roman"/>
                <w:sz w:val="20"/>
                <w:szCs w:val="20"/>
              </w:rPr>
              <w:t>рабатывают правила работы с микроскопом</w:t>
            </w:r>
          </w:p>
        </w:tc>
      </w:tr>
      <w:tr w:rsidR="00F256E3" w:rsidTr="00327C0B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974CE5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B86E7E" w:rsidRDefault="00F256E3" w:rsidP="00327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E7E">
              <w:rPr>
                <w:rFonts w:ascii="Times New Roman" w:hAnsi="Times New Roman" w:cs="Times New Roman"/>
                <w:sz w:val="24"/>
                <w:szCs w:val="24"/>
              </w:rPr>
              <w:t>Клетка – элементарная един</w:t>
            </w:r>
            <w:r w:rsidRPr="00B86E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6E7E">
              <w:rPr>
                <w:rFonts w:ascii="Times New Roman" w:hAnsi="Times New Roman" w:cs="Times New Roman"/>
                <w:sz w:val="24"/>
                <w:szCs w:val="24"/>
              </w:rPr>
              <w:t>ца живого. Лабораторная р</w:t>
            </w:r>
            <w:r w:rsidRPr="00B86E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6E7E">
              <w:rPr>
                <w:rFonts w:ascii="Times New Roman" w:hAnsi="Times New Roman" w:cs="Times New Roman"/>
                <w:sz w:val="24"/>
                <w:szCs w:val="24"/>
              </w:rPr>
              <w:t>бота № 3 «Устройство ручной лупы, светового микроскопа»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224D91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4D91">
              <w:rPr>
                <w:rFonts w:ascii="Times New Roman" w:hAnsi="Times New Roman" w:cs="Times New Roman"/>
                <w:sz w:val="24"/>
                <w:szCs w:val="24"/>
              </w:rPr>
              <w:t>Биологическая</w:t>
            </w:r>
            <w:proofErr w:type="gramEnd"/>
            <w:r w:rsidRPr="00224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D91">
              <w:rPr>
                <w:rFonts w:ascii="Times New Roman" w:hAnsi="Times New Roman" w:cs="Times New Roman"/>
                <w:sz w:val="24"/>
                <w:szCs w:val="24"/>
              </w:rPr>
              <w:t>микрол</w:t>
            </w:r>
            <w:r w:rsidRPr="00224D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4D91">
              <w:rPr>
                <w:rFonts w:ascii="Times New Roman" w:hAnsi="Times New Roman" w:cs="Times New Roman"/>
                <w:sz w:val="24"/>
                <w:szCs w:val="24"/>
              </w:rPr>
              <w:t>боратория</w:t>
            </w:r>
            <w:proofErr w:type="spellEnd"/>
            <w:r w:rsidRPr="00224D91">
              <w:rPr>
                <w:rFonts w:ascii="Times New Roman" w:hAnsi="Times New Roman" w:cs="Times New Roman"/>
                <w:sz w:val="24"/>
                <w:szCs w:val="24"/>
              </w:rPr>
              <w:t>, микроскоп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56E3" w:rsidRPr="00056A58" w:rsidRDefault="00F256E3" w:rsidP="00327C0B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56A58">
              <w:rPr>
                <w:rFonts w:ascii="Times New Roman" w:hAnsi="Times New Roman" w:cs="Times New Roman"/>
                <w:sz w:val="20"/>
                <w:szCs w:val="20"/>
              </w:rPr>
              <w:t>Определяют понятия «клетка», Работают с лупой и микроскопом, изучают устройство микроскопа. О</w:t>
            </w:r>
            <w:r w:rsidRPr="00056A5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56A58">
              <w:rPr>
                <w:rFonts w:ascii="Times New Roman" w:hAnsi="Times New Roman" w:cs="Times New Roman"/>
                <w:sz w:val="20"/>
                <w:szCs w:val="20"/>
              </w:rPr>
              <w:t>рабатывают правила работы с микроскопом</w:t>
            </w:r>
          </w:p>
        </w:tc>
      </w:tr>
      <w:tr w:rsidR="00F256E3" w:rsidTr="00327C0B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974CE5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B86E7E" w:rsidRDefault="00F256E3" w:rsidP="00327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E7E">
              <w:rPr>
                <w:rFonts w:ascii="Times New Roman" w:hAnsi="Times New Roman" w:cs="Times New Roman"/>
                <w:sz w:val="24"/>
                <w:szCs w:val="24"/>
              </w:rPr>
              <w:t>Строение и функции ядра, ц</w:t>
            </w:r>
            <w:r w:rsidRPr="00B86E7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6E7E">
              <w:rPr>
                <w:rFonts w:ascii="Times New Roman" w:hAnsi="Times New Roman" w:cs="Times New Roman"/>
                <w:sz w:val="24"/>
                <w:szCs w:val="24"/>
              </w:rPr>
              <w:t>топлазмы и ее органоидов. Лабораторная работа № 4 «Определение состава семян пшеницы»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224D91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4D91">
              <w:rPr>
                <w:rFonts w:ascii="Times New Roman" w:hAnsi="Times New Roman" w:cs="Times New Roman"/>
                <w:sz w:val="24"/>
                <w:szCs w:val="24"/>
              </w:rPr>
              <w:t>Биологическая</w:t>
            </w:r>
            <w:proofErr w:type="gramEnd"/>
            <w:r w:rsidRPr="00224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D91">
              <w:rPr>
                <w:rFonts w:ascii="Times New Roman" w:hAnsi="Times New Roman" w:cs="Times New Roman"/>
                <w:sz w:val="24"/>
                <w:szCs w:val="24"/>
              </w:rPr>
              <w:t>микрол</w:t>
            </w:r>
            <w:r w:rsidRPr="00224D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4D91">
              <w:rPr>
                <w:rFonts w:ascii="Times New Roman" w:hAnsi="Times New Roman" w:cs="Times New Roman"/>
                <w:sz w:val="24"/>
                <w:szCs w:val="24"/>
              </w:rPr>
              <w:t>боратория</w:t>
            </w:r>
            <w:proofErr w:type="spellEnd"/>
            <w:r w:rsidRPr="00224D91">
              <w:rPr>
                <w:rFonts w:ascii="Times New Roman" w:hAnsi="Times New Roman" w:cs="Times New Roman"/>
                <w:sz w:val="24"/>
                <w:szCs w:val="24"/>
              </w:rPr>
              <w:t>, набор готовых микропрепаратов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056A58" w:rsidRDefault="00F256E3" w:rsidP="00327C0B">
            <w:pPr>
              <w:contextualSpacing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56A58">
              <w:rPr>
                <w:rFonts w:ascii="Times New Roman" w:hAnsi="Times New Roman" w:cs="Times New Roman"/>
                <w:sz w:val="20"/>
                <w:szCs w:val="20"/>
              </w:rPr>
              <w:t>Учатся готовить микропрепараты. Наблюдают части и органоиды клетки под микроскопом, описывают и схематически изображают их</w:t>
            </w:r>
          </w:p>
        </w:tc>
      </w:tr>
      <w:tr w:rsidR="00F256E3" w:rsidTr="00327C0B">
        <w:trPr>
          <w:trHeight w:val="1294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974CE5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A52F48" w:rsidRDefault="00F256E3" w:rsidP="00327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химических элементов в клетки. </w:t>
            </w:r>
            <w:r w:rsidRPr="00A52F48">
              <w:rPr>
                <w:rFonts w:ascii="Times New Roman" w:hAnsi="Times New Roman" w:cs="Times New Roman"/>
                <w:sz w:val="24"/>
                <w:szCs w:val="24"/>
              </w:rPr>
              <w:t>Лаборато</w:t>
            </w:r>
            <w:r w:rsidRPr="00A52F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52F48">
              <w:rPr>
                <w:rFonts w:ascii="Times New Roman" w:hAnsi="Times New Roman" w:cs="Times New Roman"/>
                <w:sz w:val="24"/>
                <w:szCs w:val="24"/>
              </w:rPr>
              <w:t xml:space="preserve">ная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52F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физических свойств белков, жиров, углеводов»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224D91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4D91">
              <w:rPr>
                <w:rFonts w:ascii="Times New Roman" w:hAnsi="Times New Roman" w:cs="Times New Roman"/>
                <w:sz w:val="24"/>
                <w:szCs w:val="24"/>
              </w:rPr>
              <w:t>Биологическая</w:t>
            </w:r>
            <w:proofErr w:type="gramEnd"/>
            <w:r w:rsidRPr="00224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D91">
              <w:rPr>
                <w:rFonts w:ascii="Times New Roman" w:hAnsi="Times New Roman" w:cs="Times New Roman"/>
                <w:sz w:val="24"/>
                <w:szCs w:val="24"/>
              </w:rPr>
              <w:t>микрол</w:t>
            </w:r>
            <w:r w:rsidRPr="00224D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4D91">
              <w:rPr>
                <w:rFonts w:ascii="Times New Roman" w:hAnsi="Times New Roman" w:cs="Times New Roman"/>
                <w:sz w:val="24"/>
                <w:szCs w:val="24"/>
              </w:rPr>
              <w:t>боратория</w:t>
            </w:r>
            <w:proofErr w:type="spellEnd"/>
            <w:r w:rsidRPr="00224D91">
              <w:rPr>
                <w:rFonts w:ascii="Times New Roman" w:hAnsi="Times New Roman" w:cs="Times New Roman"/>
                <w:sz w:val="24"/>
                <w:szCs w:val="24"/>
              </w:rPr>
              <w:t>, набор готовых микропрепаратов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056A58" w:rsidRDefault="00F256E3" w:rsidP="00327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A58">
              <w:rPr>
                <w:rFonts w:ascii="Times New Roman" w:hAnsi="Times New Roman" w:cs="Times New Roman"/>
                <w:sz w:val="20"/>
                <w:szCs w:val="20"/>
              </w:rPr>
              <w:t>Различают органические и неорганические вещества, входящие в состав клетки. Ставят биологические эксперименты по изучению химического состава клетки.</w:t>
            </w:r>
          </w:p>
        </w:tc>
      </w:tr>
      <w:tr w:rsidR="00F256E3" w:rsidTr="00327C0B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974CE5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A52F48" w:rsidRDefault="00F256E3" w:rsidP="00327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F48">
              <w:rPr>
                <w:rFonts w:ascii="Times New Roman" w:hAnsi="Times New Roman" w:cs="Times New Roman"/>
                <w:sz w:val="24"/>
                <w:szCs w:val="24"/>
              </w:rPr>
              <w:t>Великие естествоиспытатели.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A320D4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4D91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056A58" w:rsidRDefault="00F256E3" w:rsidP="00327C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56A5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Работают с учебником, рабочей тетрадью и дидакт</w:t>
            </w:r>
            <w:r w:rsidRPr="00056A5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</w:t>
            </w:r>
            <w:r w:rsidRPr="00056A5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ческими материалами. Заполняют таблицы.</w:t>
            </w:r>
          </w:p>
        </w:tc>
      </w:tr>
      <w:tr w:rsidR="00F256E3" w:rsidTr="00327C0B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B558AC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69609C" w:rsidRDefault="00F256E3" w:rsidP="00327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C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Многообразие ж</w:t>
            </w:r>
            <w:r w:rsidRPr="0069609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960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 организмов.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224D91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D9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A320D4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056A58" w:rsidRDefault="00F256E3" w:rsidP="00327C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6E3" w:rsidTr="00327C0B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974CE5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69609C" w:rsidRDefault="00F256E3" w:rsidP="00327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C">
              <w:rPr>
                <w:rFonts w:ascii="Times New Roman" w:hAnsi="Times New Roman" w:cs="Times New Roman"/>
                <w:sz w:val="24"/>
                <w:szCs w:val="24"/>
              </w:rPr>
              <w:t>Развитие жизнь на Земле.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A320D4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4D91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056A58" w:rsidRDefault="00F256E3" w:rsidP="00327C0B">
            <w:pPr>
              <w:contextualSpacing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56A5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Определяют периоду жизни на Земле и основных представителей</w:t>
            </w:r>
          </w:p>
        </w:tc>
      </w:tr>
      <w:tr w:rsidR="00F256E3" w:rsidTr="00327C0B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974CE5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69609C" w:rsidRDefault="00F256E3" w:rsidP="00327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09C">
              <w:rPr>
                <w:rFonts w:ascii="Times New Roman" w:hAnsi="Times New Roman" w:cs="Times New Roman"/>
                <w:sz w:val="24"/>
                <w:szCs w:val="24"/>
              </w:rPr>
              <w:t>Разнообразие живых органи</w:t>
            </w:r>
            <w:r w:rsidRPr="0069609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9609C">
              <w:rPr>
                <w:rFonts w:ascii="Times New Roman" w:hAnsi="Times New Roman" w:cs="Times New Roman"/>
                <w:sz w:val="24"/>
                <w:szCs w:val="24"/>
              </w:rPr>
              <w:t>мов.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224D91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4D91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4D91">
              <w:rPr>
                <w:rFonts w:ascii="Times New Roman" w:hAnsi="Times New Roman" w:cs="Times New Roman"/>
                <w:sz w:val="24"/>
                <w:szCs w:val="24"/>
              </w:rPr>
              <w:t xml:space="preserve"> Набор гот</w:t>
            </w:r>
            <w:r w:rsidRPr="00224D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4D91">
              <w:rPr>
                <w:rFonts w:ascii="Times New Roman" w:hAnsi="Times New Roman" w:cs="Times New Roman"/>
                <w:sz w:val="24"/>
                <w:szCs w:val="24"/>
              </w:rPr>
              <w:t>вых микропрепаратов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056A58" w:rsidRDefault="00F256E3" w:rsidP="00327C0B">
            <w:pPr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56A58">
              <w:rPr>
                <w:rFonts w:ascii="Times New Roman" w:hAnsi="Times New Roman" w:cs="Times New Roman"/>
                <w:sz w:val="20"/>
                <w:szCs w:val="20"/>
              </w:rPr>
              <w:t>Определяют понятие «Систематика», почему во</w:t>
            </w:r>
            <w:r w:rsidRPr="00056A5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56A58">
              <w:rPr>
                <w:rFonts w:ascii="Times New Roman" w:hAnsi="Times New Roman" w:cs="Times New Roman"/>
                <w:sz w:val="20"/>
                <w:szCs w:val="20"/>
              </w:rPr>
              <w:t>никла в ней необходимость.</w:t>
            </w:r>
          </w:p>
        </w:tc>
      </w:tr>
      <w:tr w:rsidR="00F256E3" w:rsidTr="00327C0B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974CE5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A52F48" w:rsidRDefault="00F256E3" w:rsidP="00327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F48">
              <w:rPr>
                <w:rFonts w:ascii="Times New Roman" w:hAnsi="Times New Roman" w:cs="Times New Roman"/>
                <w:sz w:val="24"/>
                <w:szCs w:val="24"/>
              </w:rPr>
              <w:t>Бактерии.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r w:rsidRPr="00296C83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 Набор гот</w:t>
            </w:r>
            <w:r w:rsidRPr="00296C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6C83">
              <w:rPr>
                <w:rFonts w:ascii="Times New Roman" w:hAnsi="Times New Roman" w:cs="Times New Roman"/>
                <w:sz w:val="24"/>
                <w:szCs w:val="24"/>
              </w:rPr>
              <w:t>вых микропрепаратов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056A58" w:rsidRDefault="00F256E3" w:rsidP="00327C0B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56A58">
              <w:rPr>
                <w:rFonts w:ascii="Times New Roman" w:hAnsi="Times New Roman" w:cs="Times New Roman"/>
                <w:sz w:val="20"/>
                <w:szCs w:val="20"/>
              </w:rPr>
              <w:t>Выделяют существенные признаки бактерий, их строение.</w:t>
            </w:r>
          </w:p>
        </w:tc>
      </w:tr>
      <w:tr w:rsidR="00F256E3" w:rsidTr="00327C0B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974CE5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A52F48" w:rsidRDefault="00F256E3" w:rsidP="00327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F48">
              <w:rPr>
                <w:rFonts w:ascii="Times New Roman" w:hAnsi="Times New Roman" w:cs="Times New Roman"/>
                <w:sz w:val="24"/>
                <w:szCs w:val="24"/>
              </w:rPr>
              <w:t>Грибы.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r w:rsidRPr="00296C8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учебнику. Набор </w:t>
            </w:r>
            <w:r w:rsidRPr="00296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</w:t>
            </w:r>
            <w:r w:rsidRPr="00296C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6C83">
              <w:rPr>
                <w:rFonts w:ascii="Times New Roman" w:hAnsi="Times New Roman" w:cs="Times New Roman"/>
                <w:sz w:val="24"/>
                <w:szCs w:val="24"/>
              </w:rPr>
              <w:t>вых микропрепаратов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056A58" w:rsidRDefault="00F256E3" w:rsidP="00327C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56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Выделяют существенные признаки грибов. Работают с таблицами и гербарными образцами, определяя </w:t>
            </w:r>
            <w:r w:rsidRPr="00056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представителей грибов.</w:t>
            </w:r>
          </w:p>
        </w:tc>
      </w:tr>
      <w:tr w:rsidR="00F256E3" w:rsidTr="00327C0B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974CE5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A52F48" w:rsidRDefault="00F256E3" w:rsidP="00327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F48">
              <w:rPr>
                <w:rFonts w:ascii="Times New Roman" w:hAnsi="Times New Roman" w:cs="Times New Roman"/>
                <w:sz w:val="24"/>
                <w:szCs w:val="24"/>
              </w:rPr>
              <w:t>Водоросли – группа низших растений.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r w:rsidRPr="00296C83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 Набор гот</w:t>
            </w:r>
            <w:r w:rsidRPr="00296C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6C83">
              <w:rPr>
                <w:rFonts w:ascii="Times New Roman" w:hAnsi="Times New Roman" w:cs="Times New Roman"/>
                <w:sz w:val="24"/>
                <w:szCs w:val="24"/>
              </w:rPr>
              <w:t>вых микропрепаратов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056A58" w:rsidRDefault="00F256E3" w:rsidP="00327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A58">
              <w:rPr>
                <w:rFonts w:ascii="Times New Roman" w:hAnsi="Times New Roman" w:cs="Times New Roman"/>
                <w:sz w:val="20"/>
                <w:szCs w:val="20"/>
              </w:rPr>
              <w:t>Выделяют существенные признаки водорослей. Работают с таблицами и гербарными образцами, опр</w:t>
            </w:r>
            <w:r w:rsidRPr="00056A5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56A58">
              <w:rPr>
                <w:rFonts w:ascii="Times New Roman" w:hAnsi="Times New Roman" w:cs="Times New Roman"/>
                <w:sz w:val="20"/>
                <w:szCs w:val="20"/>
              </w:rPr>
              <w:t xml:space="preserve">деляя представителей водорослей. </w:t>
            </w:r>
          </w:p>
        </w:tc>
      </w:tr>
      <w:tr w:rsidR="00F256E3" w:rsidTr="00327C0B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974CE5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A52F48" w:rsidRDefault="00F256E3" w:rsidP="00327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F48">
              <w:rPr>
                <w:rFonts w:ascii="Times New Roman" w:hAnsi="Times New Roman" w:cs="Times New Roman"/>
                <w:sz w:val="24"/>
                <w:szCs w:val="24"/>
              </w:rPr>
              <w:t>Мхи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F48">
              <w:rPr>
                <w:rFonts w:ascii="Times New Roman" w:hAnsi="Times New Roman" w:cs="Times New Roman"/>
                <w:sz w:val="24"/>
                <w:szCs w:val="24"/>
              </w:rPr>
              <w:t>– группа высших спор</w:t>
            </w:r>
            <w:r w:rsidRPr="00A52F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2F48">
              <w:rPr>
                <w:rFonts w:ascii="Times New Roman" w:hAnsi="Times New Roman" w:cs="Times New Roman"/>
                <w:sz w:val="24"/>
                <w:szCs w:val="24"/>
              </w:rPr>
              <w:t>вых растений.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r w:rsidRPr="00296C83">
              <w:rPr>
                <w:rFonts w:ascii="Times New Roman" w:hAnsi="Times New Roman" w:cs="Times New Roman"/>
                <w:sz w:val="24"/>
                <w:szCs w:val="24"/>
              </w:rPr>
              <w:t>Набор готовых микропр</w:t>
            </w:r>
            <w:r w:rsidRPr="00296C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6C83">
              <w:rPr>
                <w:rFonts w:ascii="Times New Roman" w:hAnsi="Times New Roman" w:cs="Times New Roman"/>
                <w:sz w:val="24"/>
                <w:szCs w:val="24"/>
              </w:rPr>
              <w:t>паратов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056A58" w:rsidRDefault="00F256E3" w:rsidP="00327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A58">
              <w:rPr>
                <w:rFonts w:ascii="Times New Roman" w:hAnsi="Times New Roman" w:cs="Times New Roman"/>
                <w:sz w:val="20"/>
                <w:szCs w:val="20"/>
              </w:rPr>
              <w:t>Определяют понятия «мхи». Находят мхи в природе. Объясняют роль мхов в природе и жизни человека</w:t>
            </w:r>
          </w:p>
        </w:tc>
      </w:tr>
      <w:tr w:rsidR="00F256E3" w:rsidTr="00327C0B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974CE5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A52F48" w:rsidRDefault="00F256E3" w:rsidP="00327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52F48">
              <w:rPr>
                <w:rFonts w:ascii="Times New Roman" w:hAnsi="Times New Roman" w:cs="Times New Roman"/>
                <w:sz w:val="24"/>
                <w:szCs w:val="24"/>
              </w:rPr>
              <w:t>апоротники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r w:rsidRPr="00296C83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 Набор гот</w:t>
            </w:r>
            <w:r w:rsidRPr="00296C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6C83">
              <w:rPr>
                <w:rFonts w:ascii="Times New Roman" w:hAnsi="Times New Roman" w:cs="Times New Roman"/>
                <w:sz w:val="24"/>
                <w:szCs w:val="24"/>
              </w:rPr>
              <w:t>вых микропрепаратов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056A58" w:rsidRDefault="00F256E3" w:rsidP="00327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A58">
              <w:rPr>
                <w:rFonts w:ascii="Times New Roman" w:hAnsi="Times New Roman" w:cs="Times New Roman"/>
                <w:sz w:val="20"/>
                <w:szCs w:val="20"/>
              </w:rPr>
              <w:t>Сравнивают разные группы высших споровых раст</w:t>
            </w:r>
            <w:r w:rsidRPr="00056A5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56A58">
              <w:rPr>
                <w:rFonts w:ascii="Times New Roman" w:hAnsi="Times New Roman" w:cs="Times New Roman"/>
                <w:sz w:val="20"/>
                <w:szCs w:val="20"/>
              </w:rPr>
              <w:t>ний и находят их представителей на таблицах и ге</w:t>
            </w:r>
            <w:r w:rsidRPr="00056A5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56A58">
              <w:rPr>
                <w:rFonts w:ascii="Times New Roman" w:hAnsi="Times New Roman" w:cs="Times New Roman"/>
                <w:sz w:val="20"/>
                <w:szCs w:val="20"/>
              </w:rPr>
              <w:t>барных образцах. Объясняют роль папоротников в природе и жизни человека</w:t>
            </w:r>
          </w:p>
        </w:tc>
      </w:tr>
      <w:tr w:rsidR="00F256E3" w:rsidTr="00327C0B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974CE5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A52F48" w:rsidRDefault="00F256E3" w:rsidP="00327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F48">
              <w:rPr>
                <w:rFonts w:ascii="Times New Roman" w:hAnsi="Times New Roman" w:cs="Times New Roman"/>
                <w:sz w:val="24"/>
                <w:szCs w:val="24"/>
              </w:rPr>
              <w:t>Голосеменные растени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52F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r w:rsidRPr="00296C83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 Набор гот</w:t>
            </w:r>
            <w:r w:rsidRPr="00296C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6C83">
              <w:rPr>
                <w:rFonts w:ascii="Times New Roman" w:hAnsi="Times New Roman" w:cs="Times New Roman"/>
                <w:sz w:val="24"/>
                <w:szCs w:val="24"/>
              </w:rPr>
              <w:t>вых микропрепаратов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056A58" w:rsidRDefault="00F256E3" w:rsidP="00327C0B">
            <w:pPr>
              <w:widowContro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56A58">
              <w:rPr>
                <w:rFonts w:ascii="Times New Roman" w:hAnsi="Times New Roman" w:cs="Times New Roman"/>
                <w:sz w:val="20"/>
                <w:szCs w:val="20"/>
              </w:rPr>
              <w:t xml:space="preserve">Выделяют </w:t>
            </w:r>
            <w:proofErr w:type="gramStart"/>
            <w:r w:rsidRPr="00056A58">
              <w:rPr>
                <w:rFonts w:ascii="Times New Roman" w:hAnsi="Times New Roman" w:cs="Times New Roman"/>
                <w:sz w:val="20"/>
                <w:szCs w:val="20"/>
              </w:rPr>
              <w:t>существенные</w:t>
            </w:r>
            <w:proofErr w:type="gramEnd"/>
            <w:r w:rsidRPr="00056A58">
              <w:rPr>
                <w:rFonts w:ascii="Times New Roman" w:hAnsi="Times New Roman" w:cs="Times New Roman"/>
                <w:sz w:val="20"/>
                <w:szCs w:val="20"/>
              </w:rPr>
              <w:t xml:space="preserve"> признаков голосеменных растений. Описывают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основных </w:t>
            </w:r>
            <w:r w:rsidRPr="00056A58">
              <w:rPr>
                <w:rFonts w:ascii="Times New Roman" w:hAnsi="Times New Roman" w:cs="Times New Roman"/>
                <w:sz w:val="20"/>
                <w:szCs w:val="20"/>
              </w:rPr>
              <w:t>представителей с использованием живых объектов, таблиц и герба</w:t>
            </w:r>
            <w:r w:rsidRPr="00056A5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56A58">
              <w:rPr>
                <w:rFonts w:ascii="Times New Roman" w:hAnsi="Times New Roman" w:cs="Times New Roman"/>
                <w:sz w:val="20"/>
                <w:szCs w:val="20"/>
              </w:rPr>
              <w:t>ных образцов. Объясняют роль голосеменных в пр</w:t>
            </w:r>
            <w:r w:rsidRPr="00056A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56A58">
              <w:rPr>
                <w:rFonts w:ascii="Times New Roman" w:hAnsi="Times New Roman" w:cs="Times New Roman"/>
                <w:sz w:val="20"/>
                <w:szCs w:val="20"/>
              </w:rPr>
              <w:t>роде и жизни человека</w:t>
            </w:r>
          </w:p>
        </w:tc>
      </w:tr>
      <w:tr w:rsidR="00F256E3" w:rsidTr="00327C0B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974CE5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A52F48" w:rsidRDefault="00F256E3" w:rsidP="00327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Покрытосеменные</w:t>
            </w:r>
            <w:r w:rsidRPr="00A52F48">
              <w:rPr>
                <w:rFonts w:ascii="Times New Roman" w:hAnsi="Times New Roman" w:cs="Times New Roman"/>
                <w:sz w:val="24"/>
                <w:szCs w:val="24"/>
              </w:rPr>
              <w:t xml:space="preserve"> растени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r w:rsidRPr="00A52F48">
              <w:rPr>
                <w:rFonts w:ascii="Times New Roman" w:hAnsi="Times New Roman" w:cs="Times New Roman"/>
                <w:sz w:val="24"/>
                <w:szCs w:val="24"/>
              </w:rPr>
              <w:t>Значение растений в природе и жизни человека.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E44C71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r w:rsidRPr="00296C83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 Набор гот</w:t>
            </w:r>
            <w:r w:rsidRPr="00296C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6C83">
              <w:rPr>
                <w:rFonts w:ascii="Times New Roman" w:hAnsi="Times New Roman" w:cs="Times New Roman"/>
                <w:sz w:val="24"/>
                <w:szCs w:val="24"/>
              </w:rPr>
              <w:t>вых микропрепаратов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056A58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56A58">
              <w:rPr>
                <w:rFonts w:ascii="Times New Roman" w:hAnsi="Times New Roman" w:cs="Times New Roman"/>
                <w:sz w:val="20"/>
                <w:szCs w:val="20"/>
              </w:rPr>
              <w:t>Выделяют существенные признаки покрытосеме</w:t>
            </w:r>
            <w:r w:rsidRPr="00056A5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56A58">
              <w:rPr>
                <w:rFonts w:ascii="Times New Roman" w:hAnsi="Times New Roman" w:cs="Times New Roman"/>
                <w:sz w:val="20"/>
                <w:szCs w:val="20"/>
              </w:rPr>
              <w:t>ных растений. Объясняют роль покрытосеменных в природе и жизни человека</w:t>
            </w:r>
          </w:p>
        </w:tc>
      </w:tr>
      <w:tr w:rsidR="00F256E3" w:rsidTr="00327C0B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974CE5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A52F48" w:rsidRDefault="00F256E3" w:rsidP="00327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F48">
              <w:rPr>
                <w:rFonts w:ascii="Times New Roman" w:hAnsi="Times New Roman" w:cs="Times New Roman"/>
                <w:sz w:val="24"/>
                <w:szCs w:val="24"/>
              </w:rPr>
              <w:t>Признаки царства животные. Простейшие.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E44C71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r w:rsidRPr="00296C83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 Набор гот</w:t>
            </w:r>
            <w:r w:rsidRPr="00296C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6C83">
              <w:rPr>
                <w:rFonts w:ascii="Times New Roman" w:hAnsi="Times New Roman" w:cs="Times New Roman"/>
                <w:sz w:val="24"/>
                <w:szCs w:val="24"/>
              </w:rPr>
              <w:t>вых микропрепаратов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056A58" w:rsidRDefault="00F256E3" w:rsidP="00327C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56A58">
              <w:rPr>
                <w:rFonts w:ascii="Times New Roman" w:hAnsi="Times New Roman" w:cs="Times New Roman"/>
                <w:sz w:val="20"/>
                <w:szCs w:val="20"/>
              </w:rPr>
              <w:t>Выделяют существенные признаки бактерий. Объя</w:t>
            </w:r>
            <w:r w:rsidRPr="00056A5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56A58">
              <w:rPr>
                <w:rFonts w:ascii="Times New Roman" w:hAnsi="Times New Roman" w:cs="Times New Roman"/>
                <w:sz w:val="20"/>
                <w:szCs w:val="20"/>
              </w:rPr>
              <w:t>няют роль их в природе и жизни человека.</w:t>
            </w:r>
          </w:p>
        </w:tc>
      </w:tr>
      <w:tr w:rsidR="00F256E3" w:rsidTr="00327C0B">
        <w:trPr>
          <w:trHeight w:val="99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974CE5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A52F48" w:rsidRDefault="00F256E3" w:rsidP="00327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F48">
              <w:rPr>
                <w:rFonts w:ascii="Times New Roman" w:hAnsi="Times New Roman" w:cs="Times New Roman"/>
                <w:sz w:val="24"/>
                <w:szCs w:val="24"/>
              </w:rPr>
              <w:t>Беспозвоночные животные.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E44C71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r w:rsidRPr="00296C83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 Набор гот</w:t>
            </w:r>
            <w:r w:rsidRPr="00296C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6C83">
              <w:rPr>
                <w:rFonts w:ascii="Times New Roman" w:hAnsi="Times New Roman" w:cs="Times New Roman"/>
                <w:sz w:val="24"/>
                <w:szCs w:val="24"/>
              </w:rPr>
              <w:t>вых микропрепаратов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056A58" w:rsidRDefault="00F256E3" w:rsidP="00327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A58">
              <w:rPr>
                <w:rFonts w:ascii="Times New Roman" w:hAnsi="Times New Roman" w:cs="Times New Roman"/>
                <w:sz w:val="20"/>
                <w:szCs w:val="20"/>
              </w:rPr>
              <w:t>Выделяют существенные признаки беспозвоночных животных. Объясняют роль их в природе и жизни человека.</w:t>
            </w:r>
          </w:p>
        </w:tc>
      </w:tr>
      <w:tr w:rsidR="00F256E3" w:rsidTr="00327C0B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974CE5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A52F48" w:rsidRDefault="00F256E3" w:rsidP="00327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F48">
              <w:rPr>
                <w:rFonts w:ascii="Times New Roman" w:hAnsi="Times New Roman" w:cs="Times New Roman"/>
                <w:sz w:val="24"/>
                <w:szCs w:val="24"/>
              </w:rPr>
              <w:t>Позвоночные животные.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E44C71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r w:rsidRPr="00296C83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 Набор гот</w:t>
            </w:r>
            <w:r w:rsidRPr="00296C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6C83">
              <w:rPr>
                <w:rFonts w:ascii="Times New Roman" w:hAnsi="Times New Roman" w:cs="Times New Roman"/>
                <w:sz w:val="24"/>
                <w:szCs w:val="24"/>
              </w:rPr>
              <w:t>вых микропрепаратов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056A58" w:rsidRDefault="00F256E3" w:rsidP="00327C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56A58">
              <w:rPr>
                <w:rFonts w:ascii="Times New Roman" w:hAnsi="Times New Roman" w:cs="Times New Roman"/>
                <w:sz w:val="20"/>
                <w:szCs w:val="20"/>
              </w:rPr>
              <w:t>Выделяют существенные признаки позвоночных ж</w:t>
            </w:r>
            <w:r w:rsidRPr="00056A5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56A58">
              <w:rPr>
                <w:rFonts w:ascii="Times New Roman" w:hAnsi="Times New Roman" w:cs="Times New Roman"/>
                <w:sz w:val="20"/>
                <w:szCs w:val="20"/>
              </w:rPr>
              <w:t>вотных. Объясняют роль их в природе и жизни чел</w:t>
            </w:r>
            <w:r w:rsidRPr="00056A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56A58">
              <w:rPr>
                <w:rFonts w:ascii="Times New Roman" w:hAnsi="Times New Roman" w:cs="Times New Roman"/>
                <w:sz w:val="20"/>
                <w:szCs w:val="20"/>
              </w:rPr>
              <w:t>века.</w:t>
            </w:r>
          </w:p>
        </w:tc>
      </w:tr>
      <w:tr w:rsidR="00F256E3" w:rsidTr="00327C0B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A52F48" w:rsidRDefault="00F256E3" w:rsidP="00327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F48">
              <w:rPr>
                <w:rFonts w:ascii="Times New Roman" w:hAnsi="Times New Roman" w:cs="Times New Roman"/>
                <w:sz w:val="24"/>
                <w:szCs w:val="24"/>
              </w:rPr>
              <w:t>Значение животных в природе и жизни человека.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E44C71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r w:rsidRPr="00296C83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 Набор гот</w:t>
            </w:r>
            <w:r w:rsidRPr="00296C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6C83">
              <w:rPr>
                <w:rFonts w:ascii="Times New Roman" w:hAnsi="Times New Roman" w:cs="Times New Roman"/>
                <w:sz w:val="24"/>
                <w:szCs w:val="24"/>
              </w:rPr>
              <w:t>вых микропрепаратов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056A58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56A58">
              <w:rPr>
                <w:rFonts w:ascii="Times New Roman" w:hAnsi="Times New Roman" w:cs="Times New Roman"/>
                <w:sz w:val="20"/>
                <w:szCs w:val="20"/>
              </w:rPr>
              <w:t>Объясняют роль и значение животных  в природе и жизни человека.</w:t>
            </w:r>
          </w:p>
        </w:tc>
      </w:tr>
      <w:tr w:rsidR="00F256E3" w:rsidTr="00327C0B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BC5F35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A52F48" w:rsidRDefault="00F256E3" w:rsidP="00327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F48">
              <w:rPr>
                <w:rFonts w:ascii="Times New Roman" w:hAnsi="Times New Roman" w:cs="Times New Roman"/>
                <w:sz w:val="24"/>
                <w:szCs w:val="24"/>
              </w:rPr>
              <w:t>Контрольная  работа по теме: «Многообразие живых орг</w:t>
            </w:r>
            <w:r w:rsidRPr="00A52F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2F48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  <w:r w:rsidRPr="00A52F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E44C71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A320D4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056A58" w:rsidRDefault="00F256E3" w:rsidP="00327C0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6E3" w:rsidTr="00327C0B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B558AC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533DBD" w:rsidRDefault="00F256E3" w:rsidP="00327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Pr="00533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обитания </w:t>
            </w:r>
            <w:r w:rsidRPr="00533D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живых организмов.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BC5F35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A320D4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056A58" w:rsidRDefault="00F256E3" w:rsidP="00327C0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6E3" w:rsidTr="00327C0B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BC5F35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A52F48" w:rsidRDefault="00F256E3" w:rsidP="00327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Наземно-воздушная, водная и почвенная среда обитания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ганизмов.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r w:rsidRPr="00CC480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учебнику.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056A58" w:rsidRDefault="00F256E3" w:rsidP="00327C0B">
            <w:pPr>
              <w:rPr>
                <w:sz w:val="20"/>
                <w:szCs w:val="20"/>
              </w:rPr>
            </w:pPr>
            <w:r w:rsidRPr="00056A5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Выявляют три среды обитания. Работают с учебн</w:t>
            </w:r>
            <w:r w:rsidRPr="00056A5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</w:t>
            </w:r>
            <w:r w:rsidRPr="00056A5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ком, рабочей тетрадью и дидактическими матери</w:t>
            </w:r>
            <w:r w:rsidRPr="00056A5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а</w:t>
            </w:r>
            <w:r w:rsidRPr="00056A5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лами. Заполняют таблицы.</w:t>
            </w:r>
          </w:p>
        </w:tc>
      </w:tr>
      <w:tr w:rsidR="00F256E3" w:rsidTr="00327C0B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BC5F35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A52F48" w:rsidRDefault="00F256E3" w:rsidP="00327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Приспособленность 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 к среде обитания.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r w:rsidRPr="00CC480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учебнику.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056A58" w:rsidRDefault="00F256E3" w:rsidP="00327C0B">
            <w:pPr>
              <w:rPr>
                <w:sz w:val="20"/>
                <w:szCs w:val="20"/>
              </w:rPr>
            </w:pPr>
            <w:r w:rsidRPr="00056A5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Определяют способы приспособления к средам об</w:t>
            </w:r>
            <w:r w:rsidRPr="00056A5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</w:t>
            </w:r>
            <w:r w:rsidRPr="00056A5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тания.</w:t>
            </w:r>
          </w:p>
        </w:tc>
      </w:tr>
      <w:tr w:rsidR="00F256E3" w:rsidTr="00327C0B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BC5F35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A52F48" w:rsidRDefault="00F256E3" w:rsidP="00327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Растения и животные разных материков. </w:t>
            </w:r>
            <w:r w:rsidRPr="00A52F48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52F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пространенных растений и животных по фотографиям»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2B14B1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r w:rsidRPr="00CC4805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 Набор гот</w:t>
            </w:r>
            <w:r w:rsidRPr="00CC480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4805">
              <w:rPr>
                <w:rFonts w:ascii="Times New Roman" w:hAnsi="Times New Roman" w:cs="Times New Roman"/>
                <w:sz w:val="24"/>
                <w:szCs w:val="24"/>
              </w:rPr>
              <w:t>вых микропрепаратов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056A58" w:rsidRDefault="00F256E3" w:rsidP="00327C0B">
            <w:pPr>
              <w:rPr>
                <w:sz w:val="20"/>
                <w:szCs w:val="20"/>
              </w:rPr>
            </w:pPr>
            <w:r w:rsidRPr="00056A5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Работают с учебником, рабочей тетрадью и дидакт</w:t>
            </w:r>
            <w:r w:rsidRPr="00056A5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</w:t>
            </w:r>
            <w:r w:rsidRPr="00056A5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ческими материалами. Заполняют таблицы. Изучают разнообразие растений и животных различных мат</w:t>
            </w:r>
            <w:r w:rsidRPr="00056A5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е</w:t>
            </w:r>
            <w:r w:rsidRPr="00056A5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риков.</w:t>
            </w:r>
          </w:p>
        </w:tc>
      </w:tr>
      <w:tr w:rsidR="00F256E3" w:rsidTr="00327C0B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BC5F35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A52F48" w:rsidRDefault="00F256E3" w:rsidP="00327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зоны Земли: тундра, тайга, влажные тропич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ские леса.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r w:rsidRPr="00BD1708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 Набор гот</w:t>
            </w:r>
            <w:r w:rsidRPr="00BD17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1708">
              <w:rPr>
                <w:rFonts w:ascii="Times New Roman" w:hAnsi="Times New Roman" w:cs="Times New Roman"/>
                <w:sz w:val="24"/>
                <w:szCs w:val="24"/>
              </w:rPr>
              <w:t>вых микропрепаратов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056A58" w:rsidRDefault="00F256E3" w:rsidP="00327C0B">
            <w:pPr>
              <w:rPr>
                <w:sz w:val="20"/>
                <w:szCs w:val="20"/>
              </w:rPr>
            </w:pPr>
            <w:r w:rsidRPr="00056A5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Работают с учебником, рабочей тетрадью и дидакт</w:t>
            </w:r>
            <w:r w:rsidRPr="00056A5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</w:t>
            </w:r>
            <w:r w:rsidRPr="00056A5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ческими материалами. Заполняют таблицу «Приро</w:t>
            </w:r>
            <w:r w:rsidRPr="00056A5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</w:t>
            </w:r>
            <w:r w:rsidRPr="00056A5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ные зоны».</w:t>
            </w:r>
          </w:p>
        </w:tc>
      </w:tr>
      <w:tr w:rsidR="00F256E3" w:rsidTr="00327C0B">
        <w:trPr>
          <w:trHeight w:val="782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BC5F35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A52F48" w:rsidRDefault="00F256E3" w:rsidP="00327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зоны Земли: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шанные и широколиственные леса.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r w:rsidRPr="00BD1708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 Набор гот</w:t>
            </w:r>
            <w:r w:rsidRPr="00BD17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1708">
              <w:rPr>
                <w:rFonts w:ascii="Times New Roman" w:hAnsi="Times New Roman" w:cs="Times New Roman"/>
                <w:sz w:val="24"/>
                <w:szCs w:val="24"/>
              </w:rPr>
              <w:t>вых микропрепаратов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056A58" w:rsidRDefault="00F256E3" w:rsidP="00327C0B">
            <w:pPr>
              <w:rPr>
                <w:sz w:val="20"/>
                <w:szCs w:val="20"/>
              </w:rPr>
            </w:pPr>
            <w:r w:rsidRPr="00056A5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Работают с учебником, рабочей тетрадью и дидакт</w:t>
            </w:r>
            <w:r w:rsidRPr="00056A5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</w:t>
            </w:r>
            <w:r w:rsidRPr="00056A5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ческими материалами. Заполняют таблицу «Приро</w:t>
            </w:r>
            <w:r w:rsidRPr="00056A5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</w:t>
            </w:r>
            <w:r w:rsidRPr="00056A58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ные зоны».</w:t>
            </w:r>
          </w:p>
        </w:tc>
      </w:tr>
      <w:tr w:rsidR="00F256E3" w:rsidTr="00327C0B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BC5F35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Жизнь в морях и океанах. </w:t>
            </w:r>
            <w:r w:rsidRPr="00A52F48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52F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следование особенностей строения, связанных со средой обитания».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224D91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4D91">
              <w:rPr>
                <w:rFonts w:ascii="Times New Roman" w:hAnsi="Times New Roman" w:cs="Times New Roman"/>
                <w:sz w:val="24"/>
                <w:szCs w:val="24"/>
              </w:rPr>
              <w:t>Биологическая</w:t>
            </w:r>
            <w:proofErr w:type="gramEnd"/>
            <w:r w:rsidRPr="00224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4D91">
              <w:rPr>
                <w:rFonts w:ascii="Times New Roman" w:hAnsi="Times New Roman" w:cs="Times New Roman"/>
                <w:sz w:val="24"/>
                <w:szCs w:val="24"/>
              </w:rPr>
              <w:t>микрол</w:t>
            </w:r>
            <w:r w:rsidRPr="00224D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4D91">
              <w:rPr>
                <w:rFonts w:ascii="Times New Roman" w:hAnsi="Times New Roman" w:cs="Times New Roman"/>
                <w:sz w:val="24"/>
                <w:szCs w:val="24"/>
              </w:rPr>
              <w:t>боратория</w:t>
            </w:r>
            <w:proofErr w:type="spellEnd"/>
            <w:r w:rsidRPr="00224D91">
              <w:rPr>
                <w:rFonts w:ascii="Times New Roman" w:hAnsi="Times New Roman" w:cs="Times New Roman"/>
                <w:sz w:val="24"/>
                <w:szCs w:val="24"/>
              </w:rPr>
              <w:t>, набор готовых микропрепаратов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056A58" w:rsidRDefault="00F256E3" w:rsidP="00327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A58">
              <w:rPr>
                <w:rFonts w:ascii="Times New Roman" w:hAnsi="Times New Roman" w:cs="Times New Roman"/>
                <w:sz w:val="20"/>
                <w:szCs w:val="20"/>
              </w:rPr>
              <w:t>Определяют представителей морей и океанов.</w:t>
            </w:r>
          </w:p>
        </w:tc>
      </w:tr>
      <w:tr w:rsidR="00F256E3" w:rsidTr="00327C0B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B558AC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BC5F35" w:rsidRDefault="00F256E3" w:rsidP="00327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Человек на Земле.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A320D4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0D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056A58" w:rsidRDefault="00F256E3" w:rsidP="00327C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6E3" w:rsidTr="00327C0B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BC5F35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BC5F35" w:rsidRDefault="00F256E3" w:rsidP="00327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представления о происхождении человека.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r w:rsidRPr="0087500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учебнику.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056A58" w:rsidRDefault="00F256E3" w:rsidP="00327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A58">
              <w:rPr>
                <w:rFonts w:ascii="Times New Roman" w:hAnsi="Times New Roman" w:cs="Times New Roman"/>
                <w:sz w:val="20"/>
                <w:szCs w:val="20"/>
              </w:rPr>
              <w:t>Знакомятся с научными представлениями о прои</w:t>
            </w:r>
            <w:r w:rsidRPr="00056A5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56A58">
              <w:rPr>
                <w:rFonts w:ascii="Times New Roman" w:hAnsi="Times New Roman" w:cs="Times New Roman"/>
                <w:sz w:val="20"/>
                <w:szCs w:val="20"/>
              </w:rPr>
              <w:t>хождении человека: древние предки, человек ум</w:t>
            </w:r>
            <w:r w:rsidRPr="00056A5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56A58">
              <w:rPr>
                <w:rFonts w:ascii="Times New Roman" w:hAnsi="Times New Roman" w:cs="Times New Roman"/>
                <w:sz w:val="20"/>
                <w:szCs w:val="20"/>
              </w:rPr>
              <w:t xml:space="preserve">лый, человек </w:t>
            </w:r>
            <w:proofErr w:type="gramStart"/>
            <w:r w:rsidRPr="00056A58">
              <w:rPr>
                <w:rFonts w:ascii="Times New Roman" w:hAnsi="Times New Roman" w:cs="Times New Roman"/>
                <w:sz w:val="20"/>
                <w:szCs w:val="20"/>
              </w:rPr>
              <w:t>прямоходящей</w:t>
            </w:r>
            <w:proofErr w:type="gramEnd"/>
            <w:r w:rsidRPr="00056A58">
              <w:rPr>
                <w:rFonts w:ascii="Times New Roman" w:hAnsi="Times New Roman" w:cs="Times New Roman"/>
                <w:sz w:val="20"/>
                <w:szCs w:val="20"/>
              </w:rPr>
              <w:t>, человек разумный.</w:t>
            </w:r>
          </w:p>
        </w:tc>
      </w:tr>
      <w:tr w:rsidR="00F256E3" w:rsidTr="00327C0B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BC5F35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A52F48" w:rsidRDefault="00F256E3" w:rsidP="00327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в природе, вызва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деятельностью человека.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r w:rsidRPr="0087500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учебнику.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056A58" w:rsidRDefault="00F256E3" w:rsidP="00327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A58">
              <w:rPr>
                <w:rFonts w:ascii="Times New Roman" w:hAnsi="Times New Roman" w:cs="Times New Roman"/>
                <w:sz w:val="20"/>
                <w:szCs w:val="20"/>
              </w:rPr>
              <w:t xml:space="preserve"> Изучают изменения в природе, вызванные деятел</w:t>
            </w:r>
            <w:r w:rsidRPr="00056A5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56A58">
              <w:rPr>
                <w:rFonts w:ascii="Times New Roman" w:hAnsi="Times New Roman" w:cs="Times New Roman"/>
                <w:sz w:val="20"/>
                <w:szCs w:val="20"/>
              </w:rPr>
              <w:t>ностью человека</w:t>
            </w:r>
          </w:p>
        </w:tc>
      </w:tr>
      <w:tr w:rsidR="00F256E3" w:rsidTr="00327C0B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BC5F35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A52F48" w:rsidRDefault="00F256E3" w:rsidP="00327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Биологическое разнообразие, его обеднение и пути сохран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r w:rsidRPr="0087500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учебнику.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056A58" w:rsidRDefault="00F256E3" w:rsidP="00327C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A58">
              <w:rPr>
                <w:rFonts w:ascii="Times New Roman" w:hAnsi="Times New Roman" w:cs="Times New Roman"/>
                <w:sz w:val="20"/>
                <w:szCs w:val="20"/>
              </w:rPr>
              <w:t>Выявляют биологическое разнообразие, его обедн</w:t>
            </w:r>
            <w:r w:rsidRPr="00056A5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56A58">
              <w:rPr>
                <w:rFonts w:ascii="Times New Roman" w:hAnsi="Times New Roman" w:cs="Times New Roman"/>
                <w:sz w:val="20"/>
                <w:szCs w:val="20"/>
              </w:rPr>
              <w:t>ние и пути сохранения.</w:t>
            </w:r>
          </w:p>
        </w:tc>
      </w:tr>
      <w:tr w:rsidR="00F256E3" w:rsidTr="00327C0B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BC5F35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A52F48" w:rsidRDefault="00F256E3" w:rsidP="00327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Опустынивание и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ны, борьба с опустыниванием.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r w:rsidRPr="0087500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</w:t>
            </w:r>
            <w:r w:rsidRPr="00875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учебнику. 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056A58" w:rsidRDefault="00F256E3" w:rsidP="00327C0B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  <w:highlight w:val="cyan"/>
              </w:rPr>
            </w:pPr>
            <w:r w:rsidRPr="00056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Выявляют причины опустынивание и, борьбу с опу</w:t>
            </w:r>
            <w:r w:rsidRPr="00056A5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56A58">
              <w:rPr>
                <w:rFonts w:ascii="Times New Roman" w:hAnsi="Times New Roman" w:cs="Times New Roman"/>
                <w:sz w:val="20"/>
                <w:szCs w:val="20"/>
              </w:rPr>
              <w:t>тыниванием</w:t>
            </w:r>
          </w:p>
        </w:tc>
      </w:tr>
      <w:tr w:rsidR="00F256E3" w:rsidTr="00327C0B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BC5F35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A52F48" w:rsidRDefault="00F256E3" w:rsidP="00327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 «Измерение своего роста и массы тела. Овладение спос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бами оказания первой довр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чебной помощи»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224D91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056A58" w:rsidRDefault="00F256E3" w:rsidP="00327C0B">
            <w:pPr>
              <w:widowContro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056A58">
              <w:rPr>
                <w:rFonts w:ascii="Times New Roman" w:hAnsi="Times New Roman" w:cs="Times New Roman"/>
                <w:sz w:val="20"/>
                <w:szCs w:val="20"/>
              </w:rPr>
              <w:t>Измеряют свой рост и массу тела. Овладевают пр</w:t>
            </w:r>
            <w:r w:rsidRPr="00056A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56A58">
              <w:rPr>
                <w:rFonts w:ascii="Times New Roman" w:hAnsi="Times New Roman" w:cs="Times New Roman"/>
                <w:sz w:val="20"/>
                <w:szCs w:val="20"/>
              </w:rPr>
              <w:t>стейшими способами оказания первой доврачебной помощи</w:t>
            </w:r>
          </w:p>
        </w:tc>
      </w:tr>
      <w:tr w:rsidR="00F256E3" w:rsidTr="00327C0B">
        <w:tc>
          <w:tcPr>
            <w:tcW w:w="43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205E3C" w:rsidRDefault="00F256E3" w:rsidP="00327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224D91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056A58" w:rsidRDefault="00F256E3" w:rsidP="00327C0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6E3" w:rsidTr="00327C0B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Растительный  животный мир нашего региона.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224D91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056A58" w:rsidRDefault="00F256E3" w:rsidP="00327C0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6E3" w:rsidTr="00327C0B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Животный мир нашего реги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224D91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056A58" w:rsidRDefault="00F256E3" w:rsidP="00327C0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6E3" w:rsidTr="00327C0B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E3" w:rsidRPr="006D6415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41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того</w:t>
            </w:r>
            <w:r w:rsidRPr="006D641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6D6415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E3" w:rsidRPr="006D6415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6D6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6D6415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6D6415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6E3" w:rsidRPr="006D6415" w:rsidRDefault="00F256E3" w:rsidP="00327C0B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6E3" w:rsidRPr="006D6415" w:rsidRDefault="00F256E3" w:rsidP="00327C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1-</w:t>
            </w:r>
            <w:r w:rsidRPr="006D641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к/</w:t>
            </w:r>
            <w:proofErr w:type="spellStart"/>
            <w:proofErr w:type="gramStart"/>
            <w:r w:rsidRPr="006D641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6D641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7-</w:t>
            </w:r>
            <w:r w:rsidRPr="006D641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л/</w:t>
            </w:r>
            <w:proofErr w:type="spellStart"/>
            <w:r w:rsidRPr="006D641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</w:t>
            </w:r>
            <w:proofErr w:type="spellEnd"/>
            <w:r w:rsidRPr="006D641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2-</w:t>
            </w:r>
            <w:r w:rsidRPr="006D641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пр/</w:t>
            </w:r>
            <w:proofErr w:type="spellStart"/>
            <w:r w:rsidRPr="006D641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</w:t>
            </w:r>
            <w:proofErr w:type="spellEnd"/>
          </w:p>
        </w:tc>
      </w:tr>
    </w:tbl>
    <w:p w:rsidR="00F256E3" w:rsidRDefault="00F256E3" w:rsidP="00F256E3">
      <w:pPr>
        <w:pStyle w:val="a3"/>
        <w:numPr>
          <w:ilvl w:val="0"/>
          <w:numId w:val="15"/>
        </w:numPr>
        <w:spacing w:after="0" w:line="240" w:lineRule="auto"/>
      </w:pPr>
    </w:p>
    <w:p w:rsidR="00D1521B" w:rsidRPr="00D1521B" w:rsidRDefault="00D1521B" w:rsidP="00D1521B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1521B" w:rsidRPr="00D1521B" w:rsidSect="00171B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A11"/>
    <w:multiLevelType w:val="hybridMultilevel"/>
    <w:tmpl w:val="AA6A5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C52B0"/>
    <w:multiLevelType w:val="hybridMultilevel"/>
    <w:tmpl w:val="B68C987E"/>
    <w:lvl w:ilvl="0" w:tplc="D7A215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D027BA8"/>
    <w:multiLevelType w:val="hybridMultilevel"/>
    <w:tmpl w:val="54D29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649B4"/>
    <w:multiLevelType w:val="hybridMultilevel"/>
    <w:tmpl w:val="9C447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972D6"/>
    <w:multiLevelType w:val="hybridMultilevel"/>
    <w:tmpl w:val="FC20F2E8"/>
    <w:lvl w:ilvl="0" w:tplc="AE2440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D67162A"/>
    <w:multiLevelType w:val="hybridMultilevel"/>
    <w:tmpl w:val="8E0CF8C0"/>
    <w:lvl w:ilvl="0" w:tplc="72F0BF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DE97798"/>
    <w:multiLevelType w:val="hybridMultilevel"/>
    <w:tmpl w:val="20A49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4726D"/>
    <w:multiLevelType w:val="hybridMultilevel"/>
    <w:tmpl w:val="2D0EF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A3D61"/>
    <w:multiLevelType w:val="hybridMultilevel"/>
    <w:tmpl w:val="0AAE2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605798"/>
    <w:multiLevelType w:val="hybridMultilevel"/>
    <w:tmpl w:val="453441A6"/>
    <w:lvl w:ilvl="0" w:tplc="F796DF4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8A74218"/>
    <w:multiLevelType w:val="hybridMultilevel"/>
    <w:tmpl w:val="C23061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6285311"/>
    <w:multiLevelType w:val="hybridMultilevel"/>
    <w:tmpl w:val="E1B0D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3B3733"/>
    <w:multiLevelType w:val="hybridMultilevel"/>
    <w:tmpl w:val="D5CA39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2BD0FE7"/>
    <w:multiLevelType w:val="hybridMultilevel"/>
    <w:tmpl w:val="4FD648F8"/>
    <w:lvl w:ilvl="0" w:tplc="DDFA4AB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A05EBA"/>
    <w:multiLevelType w:val="hybridMultilevel"/>
    <w:tmpl w:val="9A3E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830EF3"/>
    <w:multiLevelType w:val="hybridMultilevel"/>
    <w:tmpl w:val="88549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1"/>
  </w:num>
  <w:num w:numId="5">
    <w:abstractNumId w:val="12"/>
  </w:num>
  <w:num w:numId="6">
    <w:abstractNumId w:val="7"/>
  </w:num>
  <w:num w:numId="7">
    <w:abstractNumId w:val="3"/>
  </w:num>
  <w:num w:numId="8">
    <w:abstractNumId w:val="15"/>
  </w:num>
  <w:num w:numId="9">
    <w:abstractNumId w:val="14"/>
  </w:num>
  <w:num w:numId="10">
    <w:abstractNumId w:val="5"/>
  </w:num>
  <w:num w:numId="11">
    <w:abstractNumId w:val="4"/>
  </w:num>
  <w:num w:numId="12">
    <w:abstractNumId w:val="1"/>
  </w:num>
  <w:num w:numId="13">
    <w:abstractNumId w:val="6"/>
  </w:num>
  <w:num w:numId="14">
    <w:abstractNumId w:val="13"/>
  </w:num>
  <w:num w:numId="15">
    <w:abstractNumId w:val="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31BB"/>
    <w:rsid w:val="000427C1"/>
    <w:rsid w:val="00046681"/>
    <w:rsid w:val="00066E03"/>
    <w:rsid w:val="000700BF"/>
    <w:rsid w:val="00095E7E"/>
    <w:rsid w:val="000D68D5"/>
    <w:rsid w:val="001558A7"/>
    <w:rsid w:val="00171B9E"/>
    <w:rsid w:val="001A2E10"/>
    <w:rsid w:val="00221E98"/>
    <w:rsid w:val="002C193B"/>
    <w:rsid w:val="003246BD"/>
    <w:rsid w:val="003623EA"/>
    <w:rsid w:val="00417362"/>
    <w:rsid w:val="00435225"/>
    <w:rsid w:val="0044165A"/>
    <w:rsid w:val="004553D7"/>
    <w:rsid w:val="004E28EE"/>
    <w:rsid w:val="00514994"/>
    <w:rsid w:val="00522E75"/>
    <w:rsid w:val="005539F1"/>
    <w:rsid w:val="0055744F"/>
    <w:rsid w:val="005E5059"/>
    <w:rsid w:val="00655D8F"/>
    <w:rsid w:val="0067320E"/>
    <w:rsid w:val="006F72C4"/>
    <w:rsid w:val="00702163"/>
    <w:rsid w:val="0070729B"/>
    <w:rsid w:val="007931BB"/>
    <w:rsid w:val="007A5A04"/>
    <w:rsid w:val="007F416D"/>
    <w:rsid w:val="00842756"/>
    <w:rsid w:val="008D4939"/>
    <w:rsid w:val="00A10152"/>
    <w:rsid w:val="00A44E83"/>
    <w:rsid w:val="00AA1991"/>
    <w:rsid w:val="00B17C7D"/>
    <w:rsid w:val="00B472F0"/>
    <w:rsid w:val="00BA61A6"/>
    <w:rsid w:val="00BD2E64"/>
    <w:rsid w:val="00C173B5"/>
    <w:rsid w:val="00CE200F"/>
    <w:rsid w:val="00CE3579"/>
    <w:rsid w:val="00D1521B"/>
    <w:rsid w:val="00D261DB"/>
    <w:rsid w:val="00D465B7"/>
    <w:rsid w:val="00D55B6B"/>
    <w:rsid w:val="00F256E3"/>
    <w:rsid w:val="00F321C2"/>
    <w:rsid w:val="00F33780"/>
    <w:rsid w:val="00FA1839"/>
    <w:rsid w:val="00FB5599"/>
    <w:rsid w:val="00FC2194"/>
    <w:rsid w:val="00FF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16D"/>
    <w:pPr>
      <w:ind w:left="720"/>
      <w:contextualSpacing/>
    </w:pPr>
  </w:style>
  <w:style w:type="table" w:styleId="a4">
    <w:name w:val="Table Grid"/>
    <w:basedOn w:val="a1"/>
    <w:uiPriority w:val="59"/>
    <w:rsid w:val="000D6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16D"/>
    <w:pPr>
      <w:ind w:left="720"/>
      <w:contextualSpacing/>
    </w:pPr>
  </w:style>
  <w:style w:type="table" w:styleId="a4">
    <w:name w:val="Table Grid"/>
    <w:basedOn w:val="a1"/>
    <w:uiPriority w:val="59"/>
    <w:rsid w:val="000D6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6A166-BCAA-408B-A709-5DE631F3A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4470</Words>
  <Characters>25480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Социальный педагог</cp:lastModifiedBy>
  <cp:revision>24</cp:revision>
  <cp:lastPrinted>2016-09-21T05:38:00Z</cp:lastPrinted>
  <dcterms:created xsi:type="dcterms:W3CDTF">2014-11-11T08:13:00Z</dcterms:created>
  <dcterms:modified xsi:type="dcterms:W3CDTF">2017-09-25T03:28:00Z</dcterms:modified>
</cp:coreProperties>
</file>