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1" w:rsidRPr="00917387" w:rsidRDefault="00591491" w:rsidP="00591491">
      <w:pPr>
        <w:jc w:val="center"/>
        <w:rPr>
          <w:b/>
          <w:sz w:val="28"/>
          <w:szCs w:val="28"/>
        </w:rPr>
      </w:pPr>
      <w:r w:rsidRPr="00917387">
        <w:rPr>
          <w:b/>
          <w:sz w:val="28"/>
          <w:szCs w:val="28"/>
        </w:rPr>
        <w:t>ПОЯСНИТЕЛЬНАЯ ЗАПИСКА</w:t>
      </w:r>
    </w:p>
    <w:p w:rsidR="00591491" w:rsidRPr="00917387" w:rsidRDefault="00591491" w:rsidP="00591491">
      <w:pPr>
        <w:jc w:val="center"/>
        <w:rPr>
          <w:b/>
          <w:sz w:val="28"/>
          <w:szCs w:val="28"/>
        </w:rPr>
      </w:pPr>
      <w:r w:rsidRPr="00917387">
        <w:rPr>
          <w:b/>
          <w:sz w:val="28"/>
          <w:szCs w:val="28"/>
        </w:rPr>
        <w:t>К РАБОЧЕЙ ПРОГРАММЕ КУРСА</w:t>
      </w:r>
    </w:p>
    <w:p w:rsidR="00591491" w:rsidRPr="00917387" w:rsidRDefault="00591491" w:rsidP="00591491">
      <w:pPr>
        <w:jc w:val="center"/>
        <w:rPr>
          <w:b/>
          <w:sz w:val="28"/>
          <w:szCs w:val="28"/>
        </w:rPr>
      </w:pPr>
      <w:r w:rsidRPr="00917387">
        <w:rPr>
          <w:b/>
          <w:sz w:val="28"/>
          <w:szCs w:val="28"/>
        </w:rPr>
        <w:t>«</w:t>
      </w:r>
      <w:r w:rsidRPr="00917387">
        <w:rPr>
          <w:rFonts w:ascii="Times New Roman,Bold" w:eastAsiaTheme="minorHAnsi" w:hAnsi="Times New Roman,Bold" w:cs="Times New Roman,Bold"/>
          <w:b/>
          <w:bCs/>
          <w:lang w:eastAsia="en-US"/>
        </w:rPr>
        <w:t>«БИОЛОГИЯ. Живой организм», 6 класс</w:t>
      </w:r>
      <w:proofErr w:type="gramStart"/>
      <w:r w:rsidRPr="00917387">
        <w:rPr>
          <w:rFonts w:eastAsiaTheme="minorHAnsi"/>
          <w:b/>
          <w:bCs/>
          <w:lang w:eastAsia="en-US"/>
        </w:rPr>
        <w:t>.</w:t>
      </w:r>
      <w:r w:rsidRPr="00917387">
        <w:rPr>
          <w:b/>
          <w:sz w:val="28"/>
          <w:szCs w:val="28"/>
        </w:rPr>
        <w:t>»</w:t>
      </w:r>
      <w:proofErr w:type="gramEnd"/>
    </w:p>
    <w:p w:rsidR="00591491" w:rsidRPr="00917387" w:rsidRDefault="00591491" w:rsidP="00591491">
      <w:pPr>
        <w:jc w:val="center"/>
        <w:rPr>
          <w:b/>
          <w:sz w:val="28"/>
          <w:szCs w:val="28"/>
        </w:rPr>
      </w:pPr>
      <w:r w:rsidRPr="00917387">
        <w:rPr>
          <w:b/>
          <w:sz w:val="28"/>
          <w:szCs w:val="28"/>
        </w:rPr>
        <w:t>НА ОСНОВЕ УМК «БИОЛОГИЯ 5—9 классы</w:t>
      </w:r>
      <w:proofErr w:type="gramStart"/>
      <w:r w:rsidRPr="00917387">
        <w:rPr>
          <w:b/>
          <w:sz w:val="28"/>
          <w:szCs w:val="28"/>
        </w:rPr>
        <w:t>.»</w:t>
      </w:r>
      <w:proofErr w:type="gramEnd"/>
    </w:p>
    <w:p w:rsidR="00591491" w:rsidRPr="00917387" w:rsidRDefault="00591491" w:rsidP="00591491">
      <w:pPr>
        <w:jc w:val="center"/>
        <w:rPr>
          <w:b/>
          <w:sz w:val="28"/>
          <w:szCs w:val="28"/>
        </w:rPr>
      </w:pPr>
      <w:r w:rsidRPr="00917387">
        <w:rPr>
          <w:b/>
          <w:sz w:val="28"/>
          <w:szCs w:val="28"/>
        </w:rPr>
        <w:t xml:space="preserve">Н. И. </w:t>
      </w:r>
      <w:proofErr w:type="gramStart"/>
      <w:r w:rsidRPr="00917387">
        <w:rPr>
          <w:b/>
          <w:sz w:val="28"/>
          <w:szCs w:val="28"/>
        </w:rPr>
        <w:t>СОНИНА</w:t>
      </w:r>
      <w:proofErr w:type="gramEnd"/>
      <w:r w:rsidRPr="00917387">
        <w:rPr>
          <w:b/>
          <w:sz w:val="28"/>
          <w:szCs w:val="28"/>
        </w:rPr>
        <w:t xml:space="preserve"> И ДР. (КОНЦЕНТРИЧЕСКИЙ КУРС)</w:t>
      </w:r>
    </w:p>
    <w:p w:rsidR="00591491" w:rsidRPr="00917387" w:rsidRDefault="00591491" w:rsidP="00591491">
      <w:pPr>
        <w:rPr>
          <w:sz w:val="28"/>
          <w:szCs w:val="28"/>
        </w:rPr>
      </w:pPr>
    </w:p>
    <w:p w:rsidR="00591491" w:rsidRPr="00917387" w:rsidRDefault="00591491" w:rsidP="00917387">
      <w:proofErr w:type="gramStart"/>
      <w:r w:rsidRPr="00917387">
        <w:t xml:space="preserve">Программа составлена на основе Федерального государственного  образовательного стандарта основного общего образования, утвержденного приказом Министерства образования и науки РФ от 17.12.2010 № 1897 , Концепцией духовно-нравственного развития и воспитания личности гражданина России, планируемых результатов освоения основной образовательной программы  основного общего образования в соответствии с Примерной  программой по предмету  биология, Рабочей программой по предмету биология в </w:t>
      </w:r>
      <w:r w:rsidR="00D5389E" w:rsidRPr="00917387">
        <w:t>6</w:t>
      </w:r>
      <w:r w:rsidRPr="00917387">
        <w:t xml:space="preserve"> классе (автор Н.И. Сонин А.А.</w:t>
      </w:r>
      <w:proofErr w:type="gramEnd"/>
      <w:r w:rsidRPr="00917387">
        <w:t>,</w:t>
      </w:r>
      <w:r w:rsidRPr="00917387">
        <w:rPr>
          <w:b/>
        </w:rPr>
        <w:t xml:space="preserve"> </w:t>
      </w:r>
      <w:proofErr w:type="gramStart"/>
      <w:r w:rsidRPr="00917387">
        <w:t>Москва, издательство «Дрофа», 201</w:t>
      </w:r>
      <w:r w:rsidR="00A21CBB">
        <w:t>3</w:t>
      </w:r>
      <w:r w:rsidRPr="00917387">
        <w:t xml:space="preserve">). </w:t>
      </w:r>
      <w:proofErr w:type="gramEnd"/>
    </w:p>
    <w:p w:rsidR="00591491" w:rsidRPr="00917387" w:rsidRDefault="00591491" w:rsidP="00917387"/>
    <w:p w:rsidR="00591491" w:rsidRPr="00917387" w:rsidRDefault="00591491" w:rsidP="00917387">
      <w:r w:rsidRPr="00917387">
        <w:rPr>
          <w:b/>
        </w:rPr>
        <w:t>Программа рассчитана</w:t>
      </w:r>
      <w:r w:rsidRPr="00917387">
        <w:t xml:space="preserve"> на 34 часа  в год (1 час в неделю).</w:t>
      </w:r>
    </w:p>
    <w:p w:rsidR="00591491" w:rsidRPr="00917387" w:rsidRDefault="00591491" w:rsidP="00917387"/>
    <w:p w:rsidR="00D92837" w:rsidRPr="00917387" w:rsidRDefault="00591491" w:rsidP="00917387">
      <w:pPr>
        <w:rPr>
          <w:rFonts w:eastAsiaTheme="minorHAnsi"/>
          <w:b/>
          <w:bCs/>
          <w:lang w:eastAsia="en-US"/>
        </w:rPr>
      </w:pPr>
      <w:r w:rsidRPr="00917387">
        <w:rPr>
          <w:b/>
        </w:rPr>
        <w:t>Цели и задачи изучения предмета биология:</w:t>
      </w:r>
    </w:p>
    <w:p w:rsidR="00D92837" w:rsidRPr="00201E38" w:rsidRDefault="00D92837" w:rsidP="00201E38">
      <w:pPr>
        <w:pStyle w:val="a3"/>
        <w:numPr>
          <w:ilvl w:val="0"/>
          <w:numId w:val="4"/>
        </w:numPr>
        <w:rPr>
          <w:rFonts w:eastAsiaTheme="minorHAnsi"/>
          <w:lang w:eastAsia="en-US"/>
        </w:rPr>
      </w:pPr>
      <w:r w:rsidRPr="00201E38">
        <w:rPr>
          <w:rFonts w:eastAsiaTheme="minorHAnsi"/>
          <w:b/>
          <w:bCs/>
          <w:lang w:eastAsia="en-US"/>
        </w:rPr>
        <w:t xml:space="preserve">освоение знаний </w:t>
      </w:r>
      <w:r w:rsidRPr="00201E38">
        <w:rPr>
          <w:rFonts w:eastAsiaTheme="minorHAnsi"/>
          <w:lang w:eastAsia="en-US"/>
        </w:rPr>
        <w:t xml:space="preserve">о живой природе и присущей ей закономерностях строений, жизнедеятельности и </w:t>
      </w:r>
      <w:proofErr w:type="spellStart"/>
      <w:r w:rsidRPr="00201E38">
        <w:rPr>
          <w:rFonts w:eastAsiaTheme="minorHAnsi"/>
          <w:lang w:eastAsia="en-US"/>
        </w:rPr>
        <w:t>средообразующий</w:t>
      </w:r>
      <w:proofErr w:type="spellEnd"/>
      <w:r w:rsidRPr="00201E38">
        <w:rPr>
          <w:rFonts w:eastAsiaTheme="minorHAnsi"/>
          <w:lang w:eastAsia="en-US"/>
        </w:rPr>
        <w:t xml:space="preserve"> роли живых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организмов; о роли биологической науки в практической деятельности людей: методах познания живой природы;</w:t>
      </w:r>
    </w:p>
    <w:p w:rsidR="00D92837" w:rsidRPr="00201E38" w:rsidRDefault="00D92837" w:rsidP="00201E38">
      <w:pPr>
        <w:pStyle w:val="a3"/>
        <w:numPr>
          <w:ilvl w:val="0"/>
          <w:numId w:val="4"/>
        </w:numPr>
        <w:rPr>
          <w:rFonts w:eastAsiaTheme="minorHAnsi"/>
          <w:lang w:eastAsia="en-US"/>
        </w:rPr>
      </w:pPr>
      <w:r w:rsidRPr="00201E38">
        <w:rPr>
          <w:rFonts w:eastAsiaTheme="minorHAnsi"/>
          <w:b/>
          <w:bCs/>
          <w:lang w:eastAsia="en-US"/>
        </w:rPr>
        <w:t xml:space="preserve">овладение умениями </w:t>
      </w:r>
      <w:r w:rsidRPr="00201E38">
        <w:rPr>
          <w:rFonts w:eastAsiaTheme="minorHAnsi"/>
          <w:lang w:eastAsia="en-US"/>
        </w:rPr>
        <w:t>применять биологические знания для объяснения процессов и явлений живой природы, использовать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информацию о современных достижениях в области биологии; работать с биологическими приборами, инструментами, справочниками;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проводить наблюдения за биологическими объектами;</w:t>
      </w:r>
    </w:p>
    <w:p w:rsidR="00D92837" w:rsidRPr="00201E38" w:rsidRDefault="00D92837" w:rsidP="00201E38">
      <w:pPr>
        <w:pStyle w:val="a3"/>
        <w:numPr>
          <w:ilvl w:val="0"/>
          <w:numId w:val="4"/>
        </w:numPr>
        <w:rPr>
          <w:rFonts w:eastAsiaTheme="minorHAnsi"/>
          <w:lang w:eastAsia="en-US"/>
        </w:rPr>
      </w:pPr>
      <w:r w:rsidRPr="00201E38">
        <w:rPr>
          <w:rFonts w:eastAsiaTheme="minorHAnsi"/>
          <w:b/>
          <w:bCs/>
          <w:lang w:eastAsia="en-US"/>
        </w:rPr>
        <w:t xml:space="preserve">развитие познавательных интересов, интеллектуальных и творческих способностей </w:t>
      </w:r>
      <w:r w:rsidRPr="00201E38">
        <w:rPr>
          <w:rFonts w:eastAsiaTheme="minorHAnsi"/>
          <w:lang w:eastAsia="en-US"/>
        </w:rPr>
        <w:t>в процессе проведения наблюдений за живыми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организмами, биологических экспериментов, работы с различными источниками информации;</w:t>
      </w:r>
    </w:p>
    <w:p w:rsidR="00D92837" w:rsidRPr="00201E38" w:rsidRDefault="00D92837" w:rsidP="00201E38">
      <w:pPr>
        <w:pStyle w:val="a3"/>
        <w:numPr>
          <w:ilvl w:val="0"/>
          <w:numId w:val="4"/>
        </w:numPr>
        <w:rPr>
          <w:rFonts w:eastAsiaTheme="minorHAnsi"/>
          <w:lang w:eastAsia="en-US"/>
        </w:rPr>
      </w:pPr>
      <w:r w:rsidRPr="00201E38">
        <w:rPr>
          <w:rFonts w:eastAsiaTheme="minorHAnsi"/>
          <w:b/>
          <w:bCs/>
          <w:lang w:eastAsia="en-US"/>
        </w:rPr>
        <w:t xml:space="preserve">воспитание </w:t>
      </w:r>
      <w:r w:rsidRPr="00201E38">
        <w:rPr>
          <w:rFonts w:eastAsiaTheme="minorHAnsi"/>
          <w:lang w:eastAsia="en-US"/>
        </w:rPr>
        <w:t>позитивного ценностного отношения к живой природе, собственному здоровью и здоровью других людей; культуры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поведения в природе;</w:t>
      </w:r>
    </w:p>
    <w:p w:rsidR="00D92837" w:rsidRPr="00201E38" w:rsidRDefault="00D92837" w:rsidP="00201E38">
      <w:pPr>
        <w:pStyle w:val="a3"/>
        <w:numPr>
          <w:ilvl w:val="0"/>
          <w:numId w:val="4"/>
        </w:numPr>
        <w:rPr>
          <w:rFonts w:eastAsiaTheme="minorHAnsi"/>
          <w:lang w:eastAsia="en-US"/>
        </w:rPr>
      </w:pPr>
      <w:r w:rsidRPr="00201E38">
        <w:rPr>
          <w:rFonts w:eastAsiaTheme="minorHAnsi"/>
          <w:b/>
          <w:bCs/>
          <w:lang w:eastAsia="en-US"/>
        </w:rPr>
        <w:t xml:space="preserve">использование приобретенных знаний и умений в повседневной жизни </w:t>
      </w:r>
      <w:r w:rsidRPr="00201E38">
        <w:rPr>
          <w:rFonts w:eastAsiaTheme="minorHAnsi"/>
          <w:lang w:eastAsia="en-US"/>
        </w:rPr>
        <w:t>для ухода за культурными растениями, домашними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животными, заботы о собственном здоровье; оценки последствий своей деятельности по отношению к природной среде; для соблюдения</w:t>
      </w:r>
    </w:p>
    <w:p w:rsidR="00D92837" w:rsidRPr="00917387" w:rsidRDefault="00D92837" w:rsidP="00917387">
      <w:pPr>
        <w:rPr>
          <w:b/>
        </w:rPr>
      </w:pPr>
      <w:r w:rsidRPr="00917387">
        <w:rPr>
          <w:rFonts w:eastAsiaTheme="minorHAnsi"/>
          <w:lang w:eastAsia="en-US"/>
        </w:rPr>
        <w:t>правил поведения в окружающей среде.</w:t>
      </w:r>
    </w:p>
    <w:p w:rsidR="00591491" w:rsidRPr="00917387" w:rsidRDefault="00591491" w:rsidP="00917387">
      <w:pPr>
        <w:rPr>
          <w:b/>
        </w:rPr>
      </w:pPr>
    </w:p>
    <w:p w:rsidR="00591491" w:rsidRPr="00917387" w:rsidRDefault="00591491" w:rsidP="00917387">
      <w:pPr>
        <w:rPr>
          <w:b/>
        </w:rPr>
      </w:pPr>
      <w:r w:rsidRPr="00917387">
        <w:rPr>
          <w:b/>
        </w:rPr>
        <w:t>Общая характеристика программы по предмету.</w:t>
      </w:r>
    </w:p>
    <w:p w:rsidR="00591491" w:rsidRPr="00917387" w:rsidRDefault="00591491" w:rsidP="00917387">
      <w:pPr>
        <w:rPr>
          <w:b/>
        </w:rPr>
      </w:pP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</w:t>
      </w:r>
      <w:r w:rsidR="00630550" w:rsidRPr="00917387">
        <w:rPr>
          <w:rFonts w:eastAsiaTheme="minorHAnsi"/>
          <w:lang w:eastAsia="en-US"/>
        </w:rPr>
        <w:t>м</w:t>
      </w:r>
      <w:r w:rsidRPr="00917387">
        <w:rPr>
          <w:rFonts w:eastAsiaTheme="minorHAnsi"/>
          <w:lang w:eastAsia="en-US"/>
        </w:rPr>
        <w:t xml:space="preserve">ногообразии и эволюции, человеке как биосоциальном существе. Отбор содержания проведен с учетом </w:t>
      </w:r>
      <w:proofErr w:type="spellStart"/>
      <w:r w:rsidRPr="00917387">
        <w:rPr>
          <w:rFonts w:eastAsiaTheme="minorHAnsi"/>
          <w:lang w:eastAsia="en-US"/>
        </w:rPr>
        <w:t>культуросообразного</w:t>
      </w:r>
      <w:proofErr w:type="spellEnd"/>
      <w:r w:rsidRPr="00917387">
        <w:rPr>
          <w:rFonts w:eastAsiaTheme="minorHAnsi"/>
          <w:lang w:eastAsia="en-US"/>
        </w:rPr>
        <w:t xml:space="preserve"> подхода, в соответствии с которым учащиеся должны освоить содержание, значимое для формирования</w:t>
      </w:r>
    </w:p>
    <w:p w:rsidR="00D92837" w:rsidRPr="00917387" w:rsidRDefault="00D92837" w:rsidP="00917387">
      <w:pPr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lastRenderedPageBreak/>
        <w:t>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Главными темами биологии в 6 классе являются изучение морфологии, анатомии и взаимосвязи строения с выполняемыми функциями.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Формирование обязательных знаний и умений, необходимых для понимания процессов, происходящих в живой природе, оценки последствий своей деятельности по отношению к природной среде. Этот курс позволяет вовлечь учащихся в </w:t>
      </w:r>
      <w:proofErr w:type="gramStart"/>
      <w:r w:rsidRPr="00917387">
        <w:rPr>
          <w:rFonts w:eastAsiaTheme="minorHAnsi"/>
          <w:lang w:eastAsia="en-US"/>
        </w:rPr>
        <w:t>активную</w:t>
      </w:r>
      <w:proofErr w:type="gramEnd"/>
      <w:r w:rsidRPr="00917387">
        <w:rPr>
          <w:rFonts w:eastAsiaTheme="minorHAnsi"/>
          <w:lang w:eastAsia="en-US"/>
        </w:rPr>
        <w:t xml:space="preserve"> практическую,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творческую исследовательскую работу по изучению родной природы.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 основного общего образования. Нумерация лабораторных работ дана в соответствии с последовательностью уроков, на которых они проводятся. Лабораторные и практические работы являются этапами комбинированных уроков и могут оцениваться по усмотрению учителя.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Особое внимание уделяется познавательной активности учащихся, их </w:t>
      </w:r>
      <w:proofErr w:type="spellStart"/>
      <w:r w:rsidRPr="00917387">
        <w:rPr>
          <w:rFonts w:eastAsiaTheme="minorHAnsi"/>
          <w:lang w:eastAsia="en-US"/>
        </w:rPr>
        <w:t>мотивированности</w:t>
      </w:r>
      <w:proofErr w:type="spellEnd"/>
      <w:r w:rsidRPr="00917387">
        <w:rPr>
          <w:rFonts w:eastAsiaTheme="minorHAnsi"/>
          <w:lang w:eastAsia="en-US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Сонин Н.И. Живой организм. 6 класс: Рабочая тетрадь к учебнику «Биология. Живой организм» - М.: Дрофа, 2008. -48с.</w:t>
      </w:r>
    </w:p>
    <w:p w:rsidR="00D92837" w:rsidRPr="00917387" w:rsidRDefault="00D92837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917387">
        <w:rPr>
          <w:rFonts w:eastAsiaTheme="minorHAnsi"/>
          <w:lang w:eastAsia="en-US"/>
        </w:rPr>
        <w:t>сформированность</w:t>
      </w:r>
      <w:proofErr w:type="spellEnd"/>
      <w:r w:rsidRPr="00917387">
        <w:rPr>
          <w:rFonts w:eastAsiaTheme="minorHAnsi"/>
          <w:lang w:eastAsia="en-US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 или отработки навыков сравнения, сопоставления выполняются в качестве домашнего задания.</w:t>
      </w:r>
    </w:p>
    <w:p w:rsidR="00D92837" w:rsidRPr="00917387" w:rsidRDefault="00D92837" w:rsidP="00917387">
      <w:pPr>
        <w:rPr>
          <w:rFonts w:eastAsiaTheme="minorHAnsi"/>
          <w:lang w:eastAsia="en-US"/>
        </w:rPr>
      </w:pPr>
    </w:p>
    <w:p w:rsidR="00591491" w:rsidRPr="00917387" w:rsidRDefault="00591491" w:rsidP="00917387">
      <w:r w:rsidRPr="00917387">
        <w:t xml:space="preserve">Рабочая программа включает </w:t>
      </w:r>
      <w:r w:rsidR="00630550" w:rsidRPr="00917387">
        <w:t>3</w:t>
      </w:r>
      <w:r w:rsidRPr="00917387">
        <w:t xml:space="preserve"> раздела:</w:t>
      </w:r>
    </w:p>
    <w:p w:rsidR="00D92837" w:rsidRPr="00917387" w:rsidRDefault="00D92837" w:rsidP="00917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 xml:space="preserve">Строение и свойства живых организмов </w:t>
      </w:r>
    </w:p>
    <w:p w:rsidR="00D92837" w:rsidRPr="00917387" w:rsidRDefault="00D92837" w:rsidP="009173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 xml:space="preserve">Жизнедеятельность организмов </w:t>
      </w:r>
    </w:p>
    <w:p w:rsidR="00D92837" w:rsidRPr="00917387" w:rsidRDefault="00D92837" w:rsidP="00917387">
      <w:pPr>
        <w:pStyle w:val="a3"/>
        <w:numPr>
          <w:ilvl w:val="0"/>
          <w:numId w:val="2"/>
        </w:num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 xml:space="preserve">Организм и среда </w:t>
      </w:r>
    </w:p>
    <w:p w:rsidR="00591491" w:rsidRPr="00917387" w:rsidRDefault="00591491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>Программа курса обеспечивает целостное изучение  курса за счет реализации трех следующих принципов:</w:t>
      </w:r>
    </w:p>
    <w:p w:rsidR="00591491" w:rsidRPr="00917387" w:rsidRDefault="00591491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>1)предметных</w:t>
      </w:r>
    </w:p>
    <w:p w:rsidR="00591491" w:rsidRPr="00917387" w:rsidRDefault="009E56B4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мета</w:t>
      </w:r>
      <w:r w:rsidR="00591491" w:rsidRPr="00917387">
        <w:rPr>
          <w:rFonts w:ascii="Times New Roman" w:hAnsi="Times New Roman"/>
          <w:sz w:val="24"/>
          <w:szCs w:val="24"/>
        </w:rPr>
        <w:t>предметных</w:t>
      </w:r>
      <w:proofErr w:type="spellEnd"/>
    </w:p>
    <w:p w:rsidR="00591491" w:rsidRPr="00917387" w:rsidRDefault="00591491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917387">
        <w:rPr>
          <w:rFonts w:ascii="Times New Roman" w:hAnsi="Times New Roman"/>
          <w:sz w:val="24"/>
          <w:szCs w:val="24"/>
        </w:rPr>
        <w:t>3)личностных</w:t>
      </w:r>
    </w:p>
    <w:p w:rsidR="00181133" w:rsidRPr="00917387" w:rsidRDefault="00181133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181133" w:rsidRPr="00917387" w:rsidRDefault="00181133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181133" w:rsidRPr="00917387" w:rsidRDefault="00181133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181133" w:rsidRPr="00917387" w:rsidRDefault="00181133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181133" w:rsidRPr="00917387" w:rsidRDefault="00181133" w:rsidP="00917387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591491" w:rsidRPr="00917387" w:rsidRDefault="00591491" w:rsidP="00917387">
      <w:pPr>
        <w:tabs>
          <w:tab w:val="left" w:pos="5850"/>
        </w:tabs>
        <w:rPr>
          <w:b/>
        </w:rPr>
      </w:pPr>
      <w:r w:rsidRPr="00917387">
        <w:rPr>
          <w:b/>
        </w:rPr>
        <w:lastRenderedPageBreak/>
        <w:t>Место курса в учебном плане.</w:t>
      </w:r>
    </w:p>
    <w:p w:rsidR="00591491" w:rsidRPr="00917387" w:rsidRDefault="00591491" w:rsidP="00917387">
      <w:pPr>
        <w:tabs>
          <w:tab w:val="left" w:pos="5850"/>
        </w:tabs>
        <w:rPr>
          <w:b/>
        </w:rPr>
      </w:pPr>
      <w:r w:rsidRPr="00917387">
        <w:rPr>
          <w:b/>
        </w:rPr>
        <w:t xml:space="preserve"> </w:t>
      </w:r>
    </w:p>
    <w:p w:rsidR="00591491" w:rsidRPr="00917387" w:rsidRDefault="00591491" w:rsidP="00917387">
      <w:pPr>
        <w:tabs>
          <w:tab w:val="left" w:pos="5850"/>
        </w:tabs>
      </w:pPr>
      <w:r w:rsidRPr="00917387">
        <w:t xml:space="preserve">В соответствии с базисным учебным планом предмет биология относится к учебным предметам обязательным для изучения в основной школе. </w:t>
      </w:r>
    </w:p>
    <w:p w:rsidR="00F77079" w:rsidRPr="00917387" w:rsidRDefault="00F77079" w:rsidP="0091738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917387"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591491" w:rsidRPr="00917387" w:rsidRDefault="00591491" w:rsidP="00917387">
      <w:pPr>
        <w:tabs>
          <w:tab w:val="left" w:pos="5850"/>
        </w:tabs>
      </w:pPr>
    </w:p>
    <w:p w:rsidR="00591491" w:rsidRPr="00917387" w:rsidRDefault="00591491" w:rsidP="00917387"/>
    <w:p w:rsidR="00704387" w:rsidRPr="00917387" w:rsidRDefault="00591491" w:rsidP="0091738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917387">
        <w:rPr>
          <w:rFonts w:eastAsiaTheme="minorHAnsi"/>
          <w:b/>
          <w:lang w:eastAsia="en-US"/>
        </w:rPr>
        <w:t>Содержание  учебного предмета.</w:t>
      </w:r>
      <w:r w:rsidR="00704387" w:rsidRPr="00917387">
        <w:t xml:space="preserve"> «Биология. Живой организм. 6 класс» (34ч, 1ч в неделю)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7387">
        <w:rPr>
          <w:rFonts w:eastAsiaTheme="minorHAnsi"/>
          <w:b/>
          <w:bCs/>
          <w:lang w:eastAsia="en-US"/>
        </w:rPr>
        <w:t>Раздел 1. Строение и свойства живых организмов (1</w:t>
      </w:r>
      <w:r w:rsidR="00630550" w:rsidRPr="00917387">
        <w:rPr>
          <w:rFonts w:eastAsiaTheme="minorHAnsi"/>
          <w:b/>
          <w:bCs/>
          <w:lang w:eastAsia="en-US"/>
        </w:rPr>
        <w:t>4</w:t>
      </w:r>
      <w:r w:rsidRPr="00917387">
        <w:rPr>
          <w:rFonts w:eastAsiaTheme="minorHAnsi"/>
          <w:b/>
          <w:bCs/>
          <w:lang w:eastAsia="en-US"/>
        </w:rPr>
        <w:t>часов)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Основные свойства живых организмов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1.1. Многообразие живых организмов. Основные свойства живых организмов: клеточное строение, сходный химический состав,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обмен веществ и энергии, питание, дыхание. Выделение, рост и развитие, раздражимость, движение. Размножение.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Тема 1.2. Химический состав клеток. Содержание химических элементов в клетке. Вода. Другие неорганические вещества, их роль </w:t>
      </w:r>
      <w:proofErr w:type="gramStart"/>
      <w:r w:rsidRPr="00917387">
        <w:rPr>
          <w:rFonts w:eastAsiaTheme="minorHAnsi"/>
          <w:lang w:eastAsia="en-US"/>
        </w:rPr>
        <w:t>в</w:t>
      </w:r>
      <w:proofErr w:type="gramEnd"/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жизнедеятельности клеток. Органические вещества: белки, жиры, </w:t>
      </w:r>
      <w:r w:rsidR="00917387" w:rsidRPr="00917387">
        <w:rPr>
          <w:rFonts w:eastAsiaTheme="minorHAnsi"/>
          <w:lang w:eastAsia="en-US"/>
        </w:rPr>
        <w:t xml:space="preserve">углеводы, нуклеиновые кислоты, </w:t>
      </w:r>
      <w:r w:rsidRPr="00917387">
        <w:rPr>
          <w:rFonts w:eastAsiaTheme="minorHAnsi"/>
          <w:lang w:eastAsia="en-US"/>
        </w:rPr>
        <w:t>их роль в клетке.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Лабораторная работа: 1. </w:t>
      </w:r>
      <w:r w:rsidR="00917387" w:rsidRPr="00917387">
        <w:rPr>
          <w:rFonts w:eastAsiaTheme="minorHAnsi"/>
          <w:lang w:eastAsia="en-US"/>
        </w:rPr>
        <w:t>О</w:t>
      </w:r>
      <w:r w:rsidRPr="00917387">
        <w:rPr>
          <w:rFonts w:eastAsiaTheme="minorHAnsi"/>
          <w:lang w:eastAsia="en-US"/>
        </w:rPr>
        <w:t>пределение состава семян пшеницы.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1.3. Строение растительной и животной клеток. Клетка – элементарная единица живого. Безъядерные и ядерные клетки. Строение и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функции ядра, цитоплазмы и ее органоидов. Хромосомы, их значение. Различия в строении растительной и животной клеток.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Лабораторные и практические работы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2. Строение клеток живых организмов (на готовых микропрепаратах).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1.4. Ткани растений и животных. Понятие «ткань». Клеточные элементы и межклеточное вещество. Типы тканей растений, их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многообразие, значение, особенности строения. Типы тканей животных организмов, их строение и функции.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Лабораторная работа 3. Ткани растительных организмов.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Лабораторная работа 4. Ткани животных организмов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1.5. Органы и системы органов. Понятие «орган». Органы цветкового растения. Внешнее строение и значение корня. Корневые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системы. Видоизменение корней. Строение и значение побегов. Почка – зачаточный побег. Стебель как осевой орган побега. Передвижение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веществ по стеблю. Лист. Строение и функции. Простые и сложные листья. </w:t>
      </w:r>
      <w:proofErr w:type="gramStart"/>
      <w:r w:rsidRPr="00917387">
        <w:rPr>
          <w:rFonts w:eastAsiaTheme="minorHAnsi"/>
          <w:lang w:eastAsia="en-US"/>
        </w:rPr>
        <w:t>Цветок, его значение и строение (околоцветник, тычинки,</w:t>
      </w:r>
      <w:proofErr w:type="gramEnd"/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пестики). Соцветие. Плоды. Значение и разнообразие. Строение семян однодольного и двудольного растения. Системы органов. Основные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системы органов животного организма: пищеварительная, кровеносная, дыхательная, выделительная, опорно-двигательная, нервная,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917387">
        <w:rPr>
          <w:rFonts w:eastAsiaTheme="minorHAnsi"/>
          <w:lang w:eastAsia="en-US"/>
        </w:rPr>
        <w:t>эндокринная</w:t>
      </w:r>
      <w:proofErr w:type="gramEnd"/>
      <w:r w:rsidRPr="00917387">
        <w:rPr>
          <w:rFonts w:eastAsiaTheme="minorHAnsi"/>
          <w:lang w:eastAsia="en-US"/>
        </w:rPr>
        <w:t>, размножения.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lastRenderedPageBreak/>
        <w:t>Лабораторная работа 5.Изучение органов цветкового растения.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Лабораторная работа 6. Распознавание органов у животных.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1.6. Растения и животные как целостные организмы. Взаимосвязь клеток, тканей и органов в организмах. Живые организмы и</w:t>
      </w:r>
    </w:p>
    <w:p w:rsidR="009C199A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окружающая среда.</w:t>
      </w:r>
    </w:p>
    <w:p w:rsidR="00707360" w:rsidRPr="00917387" w:rsidRDefault="00707360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7387">
        <w:rPr>
          <w:rFonts w:eastAsiaTheme="minorHAnsi"/>
          <w:b/>
          <w:bCs/>
          <w:lang w:eastAsia="en-US"/>
        </w:rPr>
        <w:t>Раздел 2. Жизнедеятельность организма (18 часов).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2.1. Питание и пищеварение. Сущность понятия «питание». Особенности питания растительного организма. Почвенное питание.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Воздушное питание (фотосинтез). Особенности питания животных. Травоядные животные, хищники, </w:t>
      </w:r>
      <w:proofErr w:type="spellStart"/>
      <w:r w:rsidRPr="00917387">
        <w:rPr>
          <w:rFonts w:eastAsiaTheme="minorHAnsi"/>
          <w:lang w:eastAsia="en-US"/>
        </w:rPr>
        <w:t>трупоеды</w:t>
      </w:r>
      <w:proofErr w:type="spellEnd"/>
      <w:r w:rsidRPr="00917387">
        <w:rPr>
          <w:rFonts w:eastAsiaTheme="minorHAnsi"/>
          <w:lang w:eastAsia="en-US"/>
        </w:rPr>
        <w:t>; симбионты, паразиты.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Пищеварение и его значение. Особенности строения пищеварительных систем животных. Пищеварительные ферменты и их значение.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опыта, доказывающего образование крахмала на свету. Поглощение углекислого газа листьями; роль света и воды в жизни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растений.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2.2. Дыхание. Значение дыхания. Роль кислорода в процессе расщепления химических веществ и освобождения энергии. Дыхание</w:t>
      </w:r>
    </w:p>
    <w:p w:rsidR="00082040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растений. Роль устьиц и чечевичек в процессе дыхания растений. Дыхание животных. Органы дыхания животных организмов.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опытов, иллюстрирующих дыхание прорастающих семян, дыхание корней; обнаружение углекислого газа в выдыхаемом</w:t>
      </w:r>
      <w:r w:rsidR="00082040" w:rsidRPr="00917387">
        <w:rPr>
          <w:rFonts w:eastAsiaTheme="minorHAnsi"/>
          <w:lang w:eastAsia="en-US"/>
        </w:rPr>
        <w:t xml:space="preserve"> </w:t>
      </w:r>
      <w:r w:rsidRPr="00917387">
        <w:rPr>
          <w:rFonts w:eastAsiaTheme="minorHAnsi"/>
          <w:lang w:eastAsia="en-US"/>
        </w:rPr>
        <w:t>воздухе.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2.3. Передвижение веществ в организме.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Перенос веществ в организме и его значение. Передвижение веществ в растениях. Особенности строения органов растений,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обеспечивающих процесс переноса веществ. Особенности переноса веществ в организмах животных. Кровеносная система, ее строение,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функции. </w:t>
      </w:r>
      <w:proofErr w:type="spellStart"/>
      <w:r w:rsidRPr="00917387">
        <w:rPr>
          <w:rFonts w:eastAsiaTheme="minorHAnsi"/>
          <w:lang w:eastAsia="en-US"/>
        </w:rPr>
        <w:t>Гемолимфа</w:t>
      </w:r>
      <w:proofErr w:type="spellEnd"/>
      <w:r w:rsidRPr="00917387">
        <w:rPr>
          <w:rFonts w:eastAsiaTheme="minorHAnsi"/>
          <w:lang w:eastAsia="en-US"/>
        </w:rPr>
        <w:t>, кровь и ее составные части (плазма, клетки крови).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Практическая работа 7. Передвижение воды и минеральных веществ по стеблю.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опыта, иллюстрирующего пути передвижения органических веществ по стеблю; строение клеток крови лягушки и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человека.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2.4. Выделение. Роль выделения в процессе жизнедеятельности организмов, продукты выделения у растений и животных.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Выделение у растений. Выделение у животных. Основные выделительные системы у животных. Обмен веществ и энергии.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2.5. Опорные системы. Значение опорных системы в жизни организмов</w:t>
      </w:r>
      <w:proofErr w:type="gramStart"/>
      <w:r w:rsidRPr="00917387">
        <w:rPr>
          <w:rFonts w:eastAsiaTheme="minorHAnsi"/>
          <w:lang w:eastAsia="en-US"/>
        </w:rPr>
        <w:t>.</w:t>
      </w:r>
      <w:proofErr w:type="gramEnd"/>
      <w:r w:rsidRPr="00917387">
        <w:rPr>
          <w:rFonts w:eastAsiaTheme="minorHAnsi"/>
          <w:lang w:eastAsia="en-US"/>
        </w:rPr>
        <w:t xml:space="preserve"> </w:t>
      </w:r>
      <w:proofErr w:type="gramStart"/>
      <w:r w:rsidRPr="00917387">
        <w:rPr>
          <w:rFonts w:eastAsiaTheme="minorHAnsi"/>
          <w:lang w:eastAsia="en-US"/>
        </w:rPr>
        <w:t>о</w:t>
      </w:r>
      <w:proofErr w:type="gramEnd"/>
      <w:r w:rsidRPr="00917387">
        <w:rPr>
          <w:rFonts w:eastAsiaTheme="minorHAnsi"/>
          <w:lang w:eastAsia="en-US"/>
        </w:rPr>
        <w:t>порные системы растений. Опорные системы животных.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Наружный и внутренний скелет. Опорно-двигательная система позвоночных.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Лабораторная работа 8. </w:t>
      </w:r>
      <w:r w:rsidR="00917387" w:rsidRPr="00917387">
        <w:rPr>
          <w:rFonts w:eastAsiaTheme="minorHAnsi"/>
          <w:lang w:eastAsia="en-US"/>
        </w:rPr>
        <w:t>Р</w:t>
      </w:r>
      <w:r w:rsidRPr="00917387">
        <w:rPr>
          <w:rFonts w:eastAsiaTheme="minorHAnsi"/>
          <w:lang w:eastAsia="en-US"/>
        </w:rPr>
        <w:t>азнообразие опорных систем животных.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скелетов млекопитающих, распилов костей, раковин моллюсков, коллекций насекомых.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2.6. Движение. Движение как важнейшая особенность животных организмов</w:t>
      </w:r>
      <w:proofErr w:type="gramStart"/>
      <w:r w:rsidRPr="00917387">
        <w:rPr>
          <w:rFonts w:eastAsiaTheme="minorHAnsi"/>
          <w:lang w:eastAsia="en-US"/>
        </w:rPr>
        <w:t>.</w:t>
      </w:r>
      <w:proofErr w:type="gramEnd"/>
      <w:r w:rsidRPr="00917387">
        <w:rPr>
          <w:rFonts w:eastAsiaTheme="minorHAnsi"/>
          <w:lang w:eastAsia="en-US"/>
        </w:rPr>
        <w:t xml:space="preserve"> </w:t>
      </w:r>
      <w:proofErr w:type="gramStart"/>
      <w:r w:rsidRPr="00917387">
        <w:rPr>
          <w:rFonts w:eastAsiaTheme="minorHAnsi"/>
          <w:lang w:eastAsia="en-US"/>
        </w:rPr>
        <w:t>з</w:t>
      </w:r>
      <w:proofErr w:type="gramEnd"/>
      <w:r w:rsidRPr="00917387">
        <w:rPr>
          <w:rFonts w:eastAsiaTheme="minorHAnsi"/>
          <w:lang w:eastAsia="en-US"/>
        </w:rPr>
        <w:t>начение двигательной активности. Механизмы,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917387">
        <w:rPr>
          <w:rFonts w:eastAsiaTheme="minorHAnsi"/>
          <w:lang w:eastAsia="en-US"/>
        </w:rPr>
        <w:t>обеспечивающие</w:t>
      </w:r>
      <w:proofErr w:type="gramEnd"/>
      <w:r w:rsidRPr="00917387">
        <w:rPr>
          <w:rFonts w:eastAsiaTheme="minorHAnsi"/>
          <w:lang w:eastAsia="en-US"/>
        </w:rPr>
        <w:t xml:space="preserve"> движение живых организмов. Движение одноклеточных и многоклеточных животных. Двигательные реакции растений.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Практическая работа 9. </w:t>
      </w:r>
      <w:r w:rsidR="00917387" w:rsidRPr="00917387">
        <w:rPr>
          <w:rFonts w:eastAsiaTheme="minorHAnsi"/>
          <w:lang w:eastAsia="en-US"/>
        </w:rPr>
        <w:t>Д</w:t>
      </w:r>
      <w:r w:rsidRPr="00917387">
        <w:rPr>
          <w:rFonts w:eastAsiaTheme="minorHAnsi"/>
          <w:lang w:eastAsia="en-US"/>
        </w:rPr>
        <w:t>вижение инфузории туфельки.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Практическая работа 10. </w:t>
      </w:r>
      <w:r w:rsidR="00917387" w:rsidRPr="00917387">
        <w:rPr>
          <w:rFonts w:eastAsiaTheme="minorHAnsi"/>
          <w:lang w:eastAsia="en-US"/>
        </w:rPr>
        <w:t>П</w:t>
      </w:r>
      <w:r w:rsidRPr="00917387">
        <w:rPr>
          <w:rFonts w:eastAsiaTheme="minorHAnsi"/>
          <w:lang w:eastAsia="en-US"/>
        </w:rPr>
        <w:t>ередвижение дождевого червя.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2.7. Регуляция процессов жизнедеятельности. Жизнедеятельность организма и ее связь с окружающей средой. Регуляция процессов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lastRenderedPageBreak/>
        <w:t xml:space="preserve">жизнедеятельности организма. Раздражимость. Нервная система, особенности строения. Рефлекс, инстинкт. Эндокринная система. Ее роль </w:t>
      </w:r>
      <w:proofErr w:type="gramStart"/>
      <w:r w:rsidRPr="00917387">
        <w:rPr>
          <w:rFonts w:eastAsiaTheme="minorHAnsi"/>
          <w:lang w:eastAsia="en-US"/>
        </w:rPr>
        <w:t>в</w:t>
      </w:r>
      <w:proofErr w:type="gramEnd"/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регуляции процессов жизнедеятельности. Железы внутренней секреции. Ростовые вещества растений. Демонстрация микропрепаратов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нервной ткани, коленного, мигательного рефлексов, органов чувств растений, выращенных после обработки ростовыми веществами.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2.8. Размножение. Биологическое значение размножения. Виды размножения. Бесполое размножение животных (деление</w:t>
      </w:r>
      <w:r w:rsidR="00082040" w:rsidRPr="00917387">
        <w:rPr>
          <w:rFonts w:eastAsiaTheme="minorHAnsi"/>
          <w:lang w:eastAsia="en-US"/>
        </w:rPr>
        <w:t xml:space="preserve"> </w:t>
      </w:r>
      <w:r w:rsidRPr="00917387">
        <w:rPr>
          <w:rFonts w:eastAsiaTheme="minorHAnsi"/>
          <w:lang w:eastAsia="en-US"/>
        </w:rPr>
        <w:t>простейших, почкование гидры). Бесполое размножение растений. Половое размножение организмов. Особенности полового размножения</w:t>
      </w:r>
      <w:r w:rsidR="00082040" w:rsidRPr="00917387">
        <w:rPr>
          <w:rFonts w:eastAsiaTheme="minorHAnsi"/>
          <w:lang w:eastAsia="en-US"/>
        </w:rPr>
        <w:t xml:space="preserve"> </w:t>
      </w:r>
      <w:r w:rsidRPr="00917387">
        <w:rPr>
          <w:rFonts w:eastAsiaTheme="minorHAnsi"/>
          <w:lang w:eastAsia="en-US"/>
        </w:rPr>
        <w:t>животных. Органы размножения. Половые клетки. Оплодотворение. Половое размножение растений. Опыление, двойное оплодотворение.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Образование плодов и семян.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Практическая работа11. Вегетативное размножение комнатных растений.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способов размножения растений; разнообразие и строение соцветий.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2.9. Рост, развитие. Рост и развитие растений. Индивидуальное развитие. Распространение плодов и семян. Состояние покоя, его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значение в жизни растений. Условия прорастания семян. Питание и рост проростков. Особенности развития животных организмов. </w:t>
      </w:r>
      <w:r w:rsidR="00082040" w:rsidRPr="00917387">
        <w:rPr>
          <w:rFonts w:eastAsiaTheme="minorHAnsi"/>
          <w:lang w:eastAsia="en-US"/>
        </w:rPr>
        <w:t>Р</w:t>
      </w:r>
      <w:r w:rsidRPr="00917387">
        <w:rPr>
          <w:rFonts w:eastAsiaTheme="minorHAnsi"/>
          <w:lang w:eastAsia="en-US"/>
        </w:rPr>
        <w:t>азвитие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зародыша (на примере ланцетника). Постэмбриональное развитие животных. Прямое и непрямое развитие.</w:t>
      </w:r>
    </w:p>
    <w:p w:rsidR="00082C23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 xml:space="preserve">Лабораторные и практически работы 12. Прямое и непрямое развитие насекомых (на коллекционном материале). </w:t>
      </w:r>
    </w:p>
    <w:p w:rsidR="009C199A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способов распространения плодов и семян; прорастание семян.</w:t>
      </w:r>
    </w:p>
    <w:p w:rsidR="00707360" w:rsidRPr="00917387" w:rsidRDefault="00707360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7387">
        <w:rPr>
          <w:rFonts w:eastAsiaTheme="minorHAnsi"/>
          <w:b/>
          <w:bCs/>
          <w:lang w:eastAsia="en-US"/>
        </w:rPr>
        <w:t>Раздел 3. Организм и среда. (2 часа).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3.1. Среда обитания. Факторы среды. Влияние факторов неживой природы (температура, влажность, свет) на живые организмы.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Взаимосвязь живых организмов. Демонстрация коллекций, иллюстрирующих экологические взаимосвязи живых организмов.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Тема 3.2. Природные сообщества. Природное сообщество и экосистема. Структура и связи в природном сообществе. Цепи питания.</w:t>
      </w:r>
    </w:p>
    <w:p w:rsidR="009C199A" w:rsidRPr="00917387" w:rsidRDefault="009C199A" w:rsidP="009173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7387">
        <w:rPr>
          <w:rFonts w:eastAsiaTheme="minorHAnsi"/>
          <w:lang w:eastAsia="en-US"/>
        </w:rPr>
        <w:t>Демонстрация моделей экологических систем.</w:t>
      </w:r>
    </w:p>
    <w:p w:rsidR="009C199A" w:rsidRPr="00917387" w:rsidRDefault="009C199A" w:rsidP="00917387">
      <w:pPr>
        <w:spacing w:after="200"/>
        <w:jc w:val="center"/>
        <w:rPr>
          <w:rFonts w:eastAsiaTheme="minorHAnsi"/>
          <w:b/>
          <w:lang w:eastAsia="en-US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917387" w:rsidRDefault="00917387" w:rsidP="00BB4DA2">
      <w:pPr>
        <w:jc w:val="center"/>
        <w:rPr>
          <w:b/>
          <w:sz w:val="28"/>
        </w:rPr>
      </w:pPr>
    </w:p>
    <w:p w:rsidR="00201E38" w:rsidRDefault="00201E38" w:rsidP="00BB4DA2">
      <w:pPr>
        <w:jc w:val="center"/>
        <w:rPr>
          <w:b/>
          <w:sz w:val="28"/>
        </w:rPr>
      </w:pPr>
    </w:p>
    <w:p w:rsidR="00201E38" w:rsidRDefault="00201E38" w:rsidP="00BB4DA2">
      <w:pPr>
        <w:jc w:val="center"/>
        <w:rPr>
          <w:b/>
          <w:sz w:val="28"/>
        </w:rPr>
      </w:pPr>
    </w:p>
    <w:p w:rsidR="00201E38" w:rsidRDefault="00201E38" w:rsidP="00BB4DA2">
      <w:pPr>
        <w:jc w:val="center"/>
        <w:rPr>
          <w:b/>
          <w:sz w:val="28"/>
        </w:rPr>
      </w:pPr>
    </w:p>
    <w:p w:rsidR="00BB4DA2" w:rsidRPr="00917387" w:rsidRDefault="00CB1BA1" w:rsidP="00BB4DA2">
      <w:pPr>
        <w:jc w:val="center"/>
        <w:rPr>
          <w:b/>
          <w:sz w:val="28"/>
          <w:szCs w:val="20"/>
        </w:rPr>
      </w:pPr>
      <w:r>
        <w:rPr>
          <w:b/>
          <w:sz w:val="28"/>
        </w:rPr>
        <w:lastRenderedPageBreak/>
        <w:t>Т</w:t>
      </w:r>
      <w:r w:rsidR="00BB4DA2" w:rsidRPr="00917387">
        <w:rPr>
          <w:b/>
          <w:sz w:val="28"/>
        </w:rPr>
        <w:t xml:space="preserve">ематическое планирование </w:t>
      </w:r>
      <w:r w:rsidR="0061010D" w:rsidRPr="00917387">
        <w:rPr>
          <w:b/>
          <w:sz w:val="28"/>
        </w:rPr>
        <w:t>6</w:t>
      </w:r>
      <w:r w:rsidR="00BB4DA2" w:rsidRPr="00917387">
        <w:rPr>
          <w:b/>
          <w:sz w:val="28"/>
        </w:rPr>
        <w:t xml:space="preserve"> класс</w:t>
      </w:r>
    </w:p>
    <w:tbl>
      <w:tblPr>
        <w:tblStyle w:val="a5"/>
        <w:tblpPr w:leftFromText="180" w:rightFromText="180" w:vertAnchor="text" w:horzAnchor="margin" w:tblpXSpec="center" w:tblpY="438"/>
        <w:tblW w:w="14308" w:type="dxa"/>
        <w:tblLayout w:type="fixed"/>
        <w:tblLook w:val="01E0"/>
      </w:tblPr>
      <w:tblGrid>
        <w:gridCol w:w="817"/>
        <w:gridCol w:w="2410"/>
        <w:gridCol w:w="709"/>
        <w:gridCol w:w="2410"/>
        <w:gridCol w:w="1842"/>
        <w:gridCol w:w="2127"/>
        <w:gridCol w:w="1984"/>
        <w:gridCol w:w="2009"/>
      </w:tblGrid>
      <w:tr w:rsidR="008C1BB4" w:rsidRPr="00917387" w:rsidTr="008C1BB4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  <w:r w:rsidRPr="00917387"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  <w:r w:rsidRPr="00917387">
              <w:rPr>
                <w:b/>
              </w:rPr>
              <w:t>Раздел, 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917387">
              <w:rPr>
                <w:b/>
              </w:rPr>
              <w:t>Ко-в</w:t>
            </w:r>
            <w:r w:rsidRPr="00917387">
              <w:rPr>
                <w:rFonts w:asciiTheme="minorHAnsi" w:hAnsiTheme="minorHAnsi"/>
                <w:b/>
              </w:rPr>
              <w:t>о</w:t>
            </w:r>
          </w:p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  <w:r w:rsidRPr="00917387">
              <w:rPr>
                <w:b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  <w:r w:rsidRPr="00917387">
              <w:rPr>
                <w:b/>
              </w:rPr>
              <w:t>Деятельность учащихся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  <w:r w:rsidRPr="00917387">
              <w:rPr>
                <w:b/>
              </w:rPr>
              <w:t>Формирование   УУД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</w:rPr>
            </w:pPr>
            <w:r w:rsidRPr="00917387">
              <w:rPr>
                <w:b/>
              </w:rPr>
              <w:t>Личностные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</w:rPr>
            </w:pPr>
            <w:r w:rsidRPr="00917387">
              <w:rPr>
                <w:b/>
              </w:rPr>
              <w:t>Познавательные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</w:rPr>
            </w:pPr>
            <w:r w:rsidRPr="00917387">
              <w:rPr>
                <w:b/>
              </w:rPr>
              <w:t>Регулятивные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pStyle w:val="a4"/>
              <w:jc w:val="center"/>
              <w:rPr>
                <w:b/>
              </w:rPr>
            </w:pPr>
            <w:proofErr w:type="spellStart"/>
            <w:r w:rsidRPr="00917387">
              <w:rPr>
                <w:b/>
              </w:rPr>
              <w:t>Коммуника</w:t>
            </w:r>
            <w:proofErr w:type="spellEnd"/>
            <w:r w:rsidRPr="00917387">
              <w:rPr>
                <w:b/>
              </w:rPr>
              <w:t>-</w:t>
            </w:r>
          </w:p>
          <w:p w:rsidR="008C1BB4" w:rsidRPr="00917387" w:rsidRDefault="008C1BB4" w:rsidP="00D120C7">
            <w:pPr>
              <w:pStyle w:val="a4"/>
              <w:jc w:val="center"/>
              <w:rPr>
                <w:rFonts w:ascii="SchoolBookAC" w:hAnsi="SchoolBookAC"/>
                <w:b/>
              </w:rPr>
            </w:pPr>
            <w:proofErr w:type="spellStart"/>
            <w:r w:rsidRPr="00917387">
              <w:rPr>
                <w:b/>
              </w:rPr>
              <w:t>тивные</w:t>
            </w:r>
            <w:proofErr w:type="spellEnd"/>
          </w:p>
        </w:tc>
      </w:tr>
      <w:tr w:rsidR="008C1BB4" w:rsidRPr="00917387" w:rsidTr="008C1BB4">
        <w:trPr>
          <w:gridAfter w:val="7"/>
          <w:wAfter w:w="13491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8C1BB4" w:rsidRPr="00917387" w:rsidTr="009E56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</w:p>
        </w:tc>
        <w:tc>
          <w:tcPr>
            <w:tcW w:w="1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707360" w:rsidRDefault="008C1BB4" w:rsidP="008C1B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7360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Раздел№1. </w:t>
            </w:r>
            <w:r w:rsidRPr="007073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Строение и свойства живых организмов (14 часов):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Основные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свойства живых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организмов.</w:t>
            </w:r>
          </w:p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Объясняют роль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биологических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знаний в жизни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человека.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Выделяют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существенные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признаки живых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тел.</w:t>
            </w:r>
          </w:p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center"/>
              <w:rPr>
                <w:rFonts w:ascii="SchoolBookAC" w:hAnsi="SchoolBookAC"/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соблюдать дисциплину </w:t>
            </w:r>
            <w:proofErr w:type="gramStart"/>
            <w:r w:rsidRPr="0091738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уроке</w:t>
            </w:r>
            <w:proofErr w:type="gramEnd"/>
            <w:r w:rsidRPr="0091738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у</w:t>
            </w:r>
            <w:r w:rsidRPr="00917387">
              <w:rPr>
                <w:rFonts w:eastAsiaTheme="minorHAnsi"/>
                <w:lang w:eastAsia="en-US"/>
              </w:rPr>
              <w:t>важительно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относиться к учителю и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17387">
              <w:rPr>
                <w:rFonts w:eastAsiaTheme="minorHAnsi"/>
                <w:lang w:eastAsia="en-US"/>
              </w:rPr>
              <w:t>одноклассни</w:t>
            </w:r>
            <w:r>
              <w:rPr>
                <w:rFonts w:eastAsiaTheme="minorHAnsi"/>
                <w:lang w:eastAsia="en-US"/>
              </w:rPr>
              <w:t>-</w:t>
            </w:r>
            <w:r w:rsidRPr="00917387">
              <w:rPr>
                <w:rFonts w:eastAsiaTheme="minorHAnsi"/>
                <w:lang w:eastAsia="en-US"/>
              </w:rPr>
              <w:t>кам</w:t>
            </w:r>
            <w:proofErr w:type="spellEnd"/>
            <w:proofErr w:type="gramEnd"/>
            <w:r w:rsidRPr="00917387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Э</w:t>
            </w:r>
            <w:r w:rsidRPr="00917387">
              <w:rPr>
                <w:rFonts w:eastAsiaTheme="minorHAnsi"/>
                <w:lang w:eastAsia="en-US"/>
              </w:rPr>
              <w:t>стетическое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восприятие природы. 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</w:p>
          <w:p w:rsidR="008C1BB4" w:rsidRPr="00917387" w:rsidRDefault="008C1BB4" w:rsidP="00C17AB0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center"/>
              <w:rPr>
                <w:rFonts w:ascii="SchoolBookAC" w:hAnsi="SchoolBookAC"/>
                <w:b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работать с текстом,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выделять в нем главное.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организовать выполнение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заданий учителя согласно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установленным правилам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работы в кабинете.</w:t>
            </w:r>
          </w:p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center"/>
              <w:rPr>
                <w:rFonts w:ascii="SchoolBookAC" w:hAnsi="SchoolBookAC"/>
                <w:b/>
                <w:sz w:val="20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слушать учителя и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отвечать на вопросы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руководством учителя</w:t>
            </w:r>
          </w:p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center"/>
              <w:rPr>
                <w:rFonts w:ascii="SchoolBookAC" w:hAnsi="SchoolBookAC"/>
                <w:b/>
                <w:sz w:val="20"/>
                <w:szCs w:val="18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Химический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состав клеток.  Лабораторная работа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 xml:space="preserve"> 1. Определение состава семян пшеницы.</w:t>
            </w:r>
          </w:p>
          <w:p w:rsidR="008C1BB4" w:rsidRPr="00917387" w:rsidRDefault="008C1BB4" w:rsidP="009173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Сравнивают химический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состав тел живой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 неживой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природы.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соблюдать дисциплину </w:t>
            </w:r>
            <w:proofErr w:type="gramStart"/>
            <w:r w:rsidRPr="0091738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уроке</w:t>
            </w:r>
            <w:proofErr w:type="gramEnd"/>
            <w:r w:rsidRPr="00917387">
              <w:rPr>
                <w:rFonts w:eastAsiaTheme="minorHAnsi"/>
                <w:lang w:eastAsia="en-US"/>
              </w:rPr>
              <w:t>, уважительно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относиться к учителю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17387">
              <w:rPr>
                <w:rFonts w:eastAsiaTheme="minorHAnsi"/>
                <w:lang w:eastAsia="en-US"/>
              </w:rPr>
              <w:t>одноклассни</w:t>
            </w:r>
            <w:r>
              <w:rPr>
                <w:rFonts w:eastAsiaTheme="minorHAnsi"/>
                <w:lang w:eastAsia="en-US"/>
              </w:rPr>
              <w:t>-</w:t>
            </w:r>
            <w:r w:rsidRPr="00917387">
              <w:rPr>
                <w:rFonts w:eastAsiaTheme="minorHAnsi"/>
                <w:lang w:eastAsia="en-US"/>
              </w:rPr>
              <w:t>кам</w:t>
            </w:r>
            <w:proofErr w:type="spellEnd"/>
            <w:proofErr w:type="gramEnd"/>
            <w:r w:rsidRPr="00917387">
              <w:rPr>
                <w:rFonts w:eastAsiaTheme="minorHAnsi"/>
                <w:lang w:eastAsia="en-US"/>
              </w:rPr>
              <w:t xml:space="preserve">. </w:t>
            </w:r>
            <w:r w:rsidRPr="00917387">
              <w:rPr>
                <w:rFonts w:eastAsiaTheme="minorHAnsi"/>
                <w:lang w:eastAsia="en-US"/>
              </w:rPr>
              <w:lastRenderedPageBreak/>
              <w:t>Эстетическое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восприятие природы. 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Познавательный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интерес </w:t>
            </w:r>
            <w:proofErr w:type="gramStart"/>
            <w:r w:rsidRPr="00917387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естественным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наукам;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bCs/>
              </w:rPr>
              <w:lastRenderedPageBreak/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  <w:r w:rsidRPr="00917387">
              <w:rPr>
                <w:rFonts w:eastAsia="Calibri"/>
                <w:lang w:eastAsia="en-US"/>
              </w:rPr>
              <w:lastRenderedPageBreak/>
              <w:t>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E5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Умение слушать учителя и</w:t>
            </w:r>
          </w:p>
          <w:p w:rsidR="008C1BB4" w:rsidRPr="00917387" w:rsidRDefault="008C1BB4" w:rsidP="004E5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отвечать на вопросы</w:t>
            </w:r>
          </w:p>
          <w:p w:rsidR="008C1BB4" w:rsidRPr="00917387" w:rsidRDefault="008C1BB4" w:rsidP="004E5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руководством учителя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Строение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растительной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клетки. Лабораторные и практические работы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2. Строение клеток живых организмов (на готовых микропрепаратах).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Закрепляют навык</w:t>
            </w:r>
            <w:r>
              <w:rPr>
                <w:rFonts w:eastAsiaTheme="minorHAnsi"/>
                <w:lang w:eastAsia="en-US"/>
              </w:rPr>
              <w:t>и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работы с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световым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микроскопом.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Выделяют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основные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органоиды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клетки, различают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их на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микропрепаратах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 таблицах.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917387">
              <w:rPr>
                <w:rFonts w:eastAsiaTheme="minorHAnsi"/>
                <w:lang w:eastAsia="en-US"/>
              </w:rPr>
              <w:t>мение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соблюдать дисциплину на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уроке, уважительно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относиться к учителю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одноклассни</w:t>
            </w:r>
            <w:r>
              <w:rPr>
                <w:rFonts w:eastAsiaTheme="minorHAnsi"/>
                <w:lang w:eastAsia="en-US"/>
              </w:rPr>
              <w:t>-</w:t>
            </w:r>
            <w:r w:rsidRPr="00917387">
              <w:rPr>
                <w:rFonts w:eastAsiaTheme="minorHAnsi"/>
                <w:lang w:eastAsia="en-US"/>
              </w:rPr>
              <w:t>кам</w:t>
            </w:r>
            <w:proofErr w:type="spellEnd"/>
            <w:r w:rsidRPr="00917387">
              <w:rPr>
                <w:rFonts w:eastAsiaTheme="minorHAnsi"/>
                <w:lang w:eastAsia="en-US"/>
              </w:rPr>
              <w:t xml:space="preserve">. 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Познаватель</w:t>
            </w:r>
            <w:r>
              <w:rPr>
                <w:rFonts w:eastAsiaTheme="minorHAnsi"/>
                <w:lang w:eastAsia="en-US"/>
              </w:rPr>
              <w:t>-</w:t>
            </w:r>
            <w:r w:rsidRPr="00917387">
              <w:rPr>
                <w:rFonts w:eastAsiaTheme="minorHAnsi"/>
                <w:lang w:eastAsia="en-US"/>
              </w:rPr>
              <w:t>ный</w:t>
            </w:r>
            <w:proofErr w:type="spellEnd"/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интерес к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естественным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наукам;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Представление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17387">
              <w:rPr>
                <w:rFonts w:eastAsiaTheme="minorHAnsi"/>
                <w:lang w:eastAsia="en-US"/>
              </w:rPr>
              <w:t>единстве живой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природы на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основании знаний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 клеточном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строении всех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живых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организмов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Проводить простейшие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наблюдения, измерения,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опыты;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-ставить учебную задачу под руководством учителя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самостоятельно; систематизировать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обобщать разумные виды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информации;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-составлять план выполнения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  <w:r w:rsidRPr="00917387">
              <w:rPr>
                <w:rFonts w:eastAsiaTheme="minorHAnsi"/>
                <w:lang w:eastAsia="en-US"/>
              </w:rPr>
              <w:t>учебной задачи.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17387">
              <w:rPr>
                <w:rFonts w:eastAsia="Calibri"/>
                <w:lang w:eastAsia="en-US"/>
              </w:rPr>
              <w:t>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Ф</w:t>
            </w:r>
            <w:r w:rsidRPr="00917387">
              <w:rPr>
                <w:lang w:eastAsia="en-US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Строение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животной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клетки.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Рассматривает клетки одноклеточных и многоклеточных организмов под микроскопом и сравнивает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Представление о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единстве живой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природы на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основании знаний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 клеточном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строении всех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живых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Проводить простейшие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наблюдения, измерения,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опыты;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-ставить учебную задачу под руководством учителя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самостоятельно; систематизировать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обобщать разумные виды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информации;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-составлять план выполнения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  <w:r w:rsidRPr="00917387">
              <w:rPr>
                <w:rFonts w:eastAsiaTheme="minorHAnsi"/>
                <w:lang w:eastAsia="en-US"/>
              </w:rPr>
              <w:t>учебной задачи.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17387">
              <w:rPr>
                <w:rFonts w:eastAsia="Calibri"/>
                <w:lang w:eastAsia="en-US"/>
              </w:rPr>
              <w:t>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А</w:t>
            </w:r>
            <w:r w:rsidRPr="00917387">
              <w:rPr>
                <w:lang w:eastAsia="en-US"/>
              </w:rPr>
              <w:t>декватно использовать речь для планирования и регуляции своей деятельности</w:t>
            </w:r>
            <w:r>
              <w:rPr>
                <w:lang w:eastAsia="en-US"/>
              </w:rPr>
              <w:t>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Ткани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растений. Лабораторная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3. Ткани растительных организмов.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Рассматривает под микроскопом ткани растений, зарисовывает и описывает  их. Учатся распознавать ткани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Проводить простейшие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наблюдения, измерения,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опыты;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-ставить учебную задачу под руководством учителя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самостоятельно; систематизировать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обобщать </w:t>
            </w:r>
            <w:r w:rsidRPr="00917387">
              <w:rPr>
                <w:rFonts w:eastAsiaTheme="minorHAnsi"/>
                <w:lang w:eastAsia="en-US"/>
              </w:rPr>
              <w:lastRenderedPageBreak/>
              <w:t>разумные виды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информации;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-составлять план выполнения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  <w:r w:rsidRPr="00917387">
              <w:rPr>
                <w:rFonts w:eastAsiaTheme="minorHAnsi"/>
                <w:lang w:eastAsia="en-US"/>
              </w:rPr>
              <w:t>учебной задачи.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bCs/>
              </w:rPr>
              <w:lastRenderedPageBreak/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Умение </w:t>
            </w:r>
            <w:r w:rsidRPr="00917387">
              <w:rPr>
                <w:lang w:eastAsia="en-US"/>
              </w:rPr>
              <w:t>задавать вопросы, необходимые для организации собственной деятельности</w:t>
            </w:r>
            <w:r>
              <w:rPr>
                <w:lang w:eastAsia="en-US"/>
              </w:rPr>
              <w:t>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Ткани животных.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Лабораторная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4. Ткани животных организмов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603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Рассматривает под микроскопом ткани животных, зарисовывает и описывает  их. Учатся распознавать ткани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Проводить простейшие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наблюдения, измерения,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опыты;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-ставить учебную задачу под руководством учителя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самостоятельно; систематизировать и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обобщать разумные виды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информации;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-составлять план выполнения</w:t>
            </w:r>
          </w:p>
          <w:p w:rsidR="008C1BB4" w:rsidRPr="00917387" w:rsidRDefault="008C1BB4" w:rsidP="00370A07">
            <w:pPr>
              <w:autoSpaceDE w:val="0"/>
              <w:autoSpaceDN w:val="0"/>
              <w:adjustRightInd w:val="0"/>
              <w:rPr>
                <w:rFonts w:ascii="SchoolBookAC" w:hAnsi="SchoolBookAC"/>
                <w:b/>
                <w:sz w:val="20"/>
                <w:szCs w:val="18"/>
              </w:rPr>
            </w:pPr>
            <w:r w:rsidRPr="00917387">
              <w:rPr>
                <w:rFonts w:eastAsiaTheme="minorHAnsi"/>
                <w:lang w:eastAsia="en-US"/>
              </w:rPr>
              <w:t>учебной задачи.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17387">
              <w:rPr>
                <w:rFonts w:eastAsia="Calibri"/>
                <w:lang w:eastAsia="en-US"/>
              </w:rPr>
              <w:t>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Ф</w:t>
            </w:r>
            <w:r w:rsidRPr="00917387">
              <w:rPr>
                <w:lang w:eastAsia="en-US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Органы и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системы органов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растений. Лабораторная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5.Изучение органов цветкового растения.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Пользуясь материалом учебника, находят и описывают основные органы растений.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Осознавать потребность и готовность к самообразованию. Оценивание результатов своей </w:t>
            </w:r>
            <w:r w:rsidRPr="00917387">
              <w:rPr>
                <w:rFonts w:eastAsia="Calibri"/>
                <w:lang w:eastAsia="en-US"/>
              </w:rPr>
              <w:lastRenderedPageBreak/>
              <w:t>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выделять главное в тексте, структурировать учебный материал, грамотно формулировать вопросы, </w:t>
            </w:r>
            <w:r w:rsidRPr="00917387">
              <w:rPr>
                <w:rFonts w:eastAsia="Calibri"/>
                <w:lang w:eastAsia="en-US"/>
              </w:rPr>
              <w:lastRenderedPageBreak/>
              <w:t>представлять результаты работы классу.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Pr="00917387">
              <w:rPr>
                <w:rFonts w:eastAsia="Calibri"/>
                <w:lang w:eastAsia="en-US"/>
              </w:rPr>
              <w:t xml:space="preserve">мение организовать выполнение заданий учителя согласно установленным правилам работы в </w:t>
            </w:r>
            <w:r w:rsidRPr="00917387">
              <w:rPr>
                <w:rFonts w:eastAsia="Calibri"/>
                <w:lang w:eastAsia="en-US"/>
              </w:rPr>
              <w:lastRenderedPageBreak/>
              <w:t>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</w:t>
            </w:r>
            <w:r w:rsidRPr="00917387">
              <w:rPr>
                <w:lang w:eastAsia="en-US"/>
              </w:rPr>
              <w:t>задавать вопросы, необходимые для организации собственной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Органы и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системы органов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животных.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Лабораторная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6. Распознавание органов у животных.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Вспоминают органы и системы органов животного организма. Учатся распознавать органы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suppressAutoHyphens/>
              <w:ind w:firstLine="284"/>
              <w:rPr>
                <w:bCs/>
                <w:lang w:eastAsia="ar-SA"/>
              </w:rPr>
            </w:pPr>
            <w:r w:rsidRPr="00917387">
              <w:rPr>
                <w:bCs/>
                <w:lang w:eastAsia="ar-SA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17387">
              <w:rPr>
                <w:rFonts w:eastAsia="Calibri"/>
                <w:lang w:eastAsia="en-US"/>
              </w:rPr>
              <w:t>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suppressAutoHyphens/>
              <w:ind w:firstLine="284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r w:rsidRPr="00917387">
              <w:rPr>
                <w:lang w:eastAsia="en-US"/>
              </w:rPr>
              <w:t>задавать вопросы, необходимые для организации собственной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Растения и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животные как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целостные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организмы.</w:t>
            </w:r>
          </w:p>
          <w:p w:rsidR="008C1BB4" w:rsidRPr="00917387" w:rsidRDefault="008C1BB4" w:rsidP="006306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Понимают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отличия в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строении и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функциях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растительных и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животных</w:t>
            </w:r>
          </w:p>
          <w:p w:rsidR="008C1BB4" w:rsidRPr="00917387" w:rsidRDefault="008C1BB4" w:rsidP="007835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структур.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suppressAutoHyphens/>
              <w:ind w:firstLine="284"/>
              <w:rPr>
                <w:bCs/>
                <w:lang w:eastAsia="ar-SA"/>
              </w:rPr>
            </w:pPr>
            <w:r w:rsidRPr="00917387">
              <w:rPr>
                <w:bCs/>
                <w:lang w:eastAsia="ar-SA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17387">
              <w:rPr>
                <w:rFonts w:eastAsia="Calibri"/>
                <w:lang w:eastAsia="en-US"/>
              </w:rPr>
              <w:t>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370A07">
            <w:pPr>
              <w:suppressAutoHyphens/>
              <w:ind w:firstLine="284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r w:rsidRPr="00917387">
              <w:rPr>
                <w:lang w:eastAsia="en-US"/>
              </w:rPr>
              <w:t>задавать вопросы, необходимые для организации собственной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707360" w:rsidRDefault="008C1BB4" w:rsidP="00C676D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Обобщающий урок по теме «</w:t>
            </w:r>
            <w:r w:rsidRPr="009173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07360">
              <w:rPr>
                <w:rFonts w:eastAsiaTheme="minorHAnsi"/>
                <w:bCs/>
                <w:lang w:eastAsia="en-US"/>
              </w:rPr>
              <w:t>Строение и свойства</w:t>
            </w:r>
          </w:p>
          <w:p w:rsidR="008C1BB4" w:rsidRPr="00707360" w:rsidRDefault="008C1BB4" w:rsidP="00C676D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7360">
              <w:rPr>
                <w:rFonts w:eastAsiaTheme="minorHAnsi"/>
                <w:bCs/>
                <w:lang w:eastAsia="en-US"/>
              </w:rPr>
              <w:t>живых</w:t>
            </w:r>
          </w:p>
          <w:p w:rsidR="008C1BB4" w:rsidRPr="00917387" w:rsidRDefault="008C1BB4" w:rsidP="00C676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07360">
              <w:rPr>
                <w:rFonts w:eastAsiaTheme="minorHAnsi"/>
                <w:bCs/>
                <w:lang w:eastAsia="en-US"/>
              </w:rPr>
              <w:t>организмов».</w:t>
            </w:r>
          </w:p>
          <w:p w:rsidR="008C1BB4" w:rsidRPr="00917387" w:rsidRDefault="008C1BB4" w:rsidP="00C676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jc w:val="both"/>
              <w:rPr>
                <w:bCs/>
              </w:rPr>
            </w:pPr>
            <w:r w:rsidRPr="00917387">
              <w:rPr>
                <w:bCs/>
              </w:rPr>
              <w:t>Применяют полученные знания в проверочной  работе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Развивают проявление </w:t>
            </w:r>
            <w:proofErr w:type="spellStart"/>
            <w:r w:rsidRPr="00917387">
              <w:rPr>
                <w:rFonts w:eastAsiaTheme="minorHAnsi"/>
                <w:lang w:eastAsia="en-US"/>
              </w:rPr>
              <w:t>интеллекту-альных</w:t>
            </w:r>
            <w:proofErr w:type="spellEnd"/>
            <w:r w:rsidRPr="00917387">
              <w:rPr>
                <w:rFonts w:eastAsiaTheme="minorHAnsi"/>
                <w:lang w:eastAsia="en-US"/>
              </w:rPr>
              <w:t xml:space="preserve"> и творческих способностей.</w:t>
            </w:r>
          </w:p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8C1BB4" w:rsidRPr="00917387" w:rsidRDefault="008C1BB4" w:rsidP="00C676D9">
            <w:pPr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Составляют план работы, выполняют задания в соответствии с поставленной целью.</w:t>
            </w:r>
          </w:p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pStyle w:val="a4"/>
            </w:pPr>
            <w:r w:rsidRPr="00917387">
              <w:t>Выражают свои мысли в ответах.</w:t>
            </w:r>
          </w:p>
        </w:tc>
      </w:tr>
      <w:tr w:rsidR="008C1BB4" w:rsidRPr="00917387" w:rsidTr="008C1BB4">
        <w:trPr>
          <w:gridAfter w:val="7"/>
          <w:wAfter w:w="13491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</w:p>
        </w:tc>
      </w:tr>
      <w:tr w:rsidR="008C1BB4" w:rsidRPr="00917387" w:rsidTr="009E56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</w:p>
        </w:tc>
        <w:tc>
          <w:tcPr>
            <w:tcW w:w="1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B4" w:rsidRPr="00707360" w:rsidRDefault="008C1BB4" w:rsidP="008C1BB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707360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Раздел№2. Жизнедеятельность организмов (18 часов):</w:t>
            </w:r>
          </w:p>
          <w:p w:rsidR="008C1BB4" w:rsidRPr="00917387" w:rsidRDefault="008C1BB4" w:rsidP="00D120C7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Особенности питание растений.</w:t>
            </w:r>
            <w:r w:rsidRPr="00917387">
              <w:rPr>
                <w:rFonts w:eastAsiaTheme="minorHAnsi"/>
                <w:lang w:eastAsia="en-US"/>
              </w:rPr>
              <w:t xml:space="preserve"> 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Вспоминают строение растительной клетки и выясняют связь строения с питанием растений. Наблюдает за проведением опытов и анализирует полученные результаты.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Работают с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учебником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(текстом,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иллюстрациями).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Находят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информацию в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научно-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популярной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литературе ,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справочниках,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D120C7">
            <w:pPr>
              <w:pStyle w:val="a4"/>
            </w:pPr>
            <w:r w:rsidRPr="00917387">
              <w:rPr>
                <w:rFonts w:eastAsiaTheme="minorHAnsi"/>
                <w:lang w:eastAsia="en-US"/>
              </w:rPr>
              <w:t>приложении.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17AB0">
            <w:pPr>
              <w:pStyle w:val="a4"/>
            </w:pPr>
            <w:r w:rsidRPr="00917387">
              <w:rPr>
                <w:rFonts w:eastAsia="Calibri"/>
                <w:lang w:eastAsia="en-US"/>
              </w:rPr>
              <w:lastRenderedPageBreak/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организовать свою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учебную деятельность,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проводить элементарные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исследования, работать с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различными источниками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информации, проводить простейшую классификацию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живых организмов по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отдельным царствам; -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использовать дополнительные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источники информации для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выполнения учебной задачи;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-самостоятельно готовить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устное сообщение на 2-3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минуты. </w:t>
            </w:r>
            <w:r w:rsidRPr="00917387">
              <w:rPr>
                <w:b/>
                <w:bCs/>
              </w:rPr>
              <w:t xml:space="preserve"> </w:t>
            </w:r>
            <w:r w:rsidRPr="00917387">
              <w:rPr>
                <w:rFonts w:eastAsiaTheme="minorHAnsi"/>
                <w:lang w:eastAsia="en-US"/>
              </w:rPr>
              <w:t>Строить логическое рассуждение, включающее установление причинно-следственных связей.</w:t>
            </w:r>
          </w:p>
          <w:p w:rsidR="008C1BB4" w:rsidRPr="00917387" w:rsidRDefault="008C1BB4" w:rsidP="00D120C7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Умение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организовать выполнение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заданий учителя согласно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установленным правилам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работы в кабинете.</w:t>
            </w:r>
          </w:p>
          <w:p w:rsidR="008C1BB4" w:rsidRPr="00917387" w:rsidRDefault="008C1BB4" w:rsidP="00D120C7">
            <w:pPr>
              <w:pStyle w:val="a4"/>
            </w:pPr>
            <w:r w:rsidRPr="00917387">
              <w:rPr>
                <w:rFonts w:eastAsia="Calibri"/>
                <w:lang w:eastAsia="en-US"/>
              </w:rPr>
              <w:t>Развитие навыков самооценки и самоанализа.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pStyle w:val="a4"/>
            </w:pPr>
            <w:r w:rsidRPr="00917387">
              <w:rPr>
                <w:rFonts w:eastAsia="Calibri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917387">
              <w:rPr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Особенности питания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Вспоминают разные типы питания животных, разбивают их на группы, подбирают примеры. Наблюдает за проведением опытов и анализирует полученные </w:t>
            </w:r>
            <w:r w:rsidRPr="00917387">
              <w:rPr>
                <w:rFonts w:eastAsia="Calibri"/>
                <w:lang w:eastAsia="en-US"/>
              </w:rPr>
              <w:lastRenderedPageBreak/>
              <w:t>результаты.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Находят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информацию в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популярной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 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справочниках,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Оценивание результатов своей деятельности на уроке. Формирование осознанного и доброжелательного отношения к </w:t>
            </w:r>
            <w:r w:rsidRPr="00917387">
              <w:rPr>
                <w:rFonts w:eastAsia="Calibri"/>
                <w:lang w:eastAsia="en-US"/>
              </w:rPr>
              <w:lastRenderedPageBreak/>
              <w:t>мнению другого человека.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rPr>
                <w:rFonts w:eastAsia="Calibri"/>
                <w:sz w:val="28"/>
                <w:lang w:eastAsia="en-US"/>
              </w:rPr>
            </w:pPr>
            <w:r w:rsidRPr="00917387">
              <w:rPr>
                <w:rFonts w:eastAsia="Calibri"/>
                <w:szCs w:val="22"/>
                <w:lang w:eastAsia="en-US"/>
              </w:rPr>
              <w:lastRenderedPageBreak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организовать выполнение заданий учителя согласно установленным правилам работы в кабинете. Развитие </w:t>
            </w:r>
            <w:r w:rsidRPr="00917387">
              <w:rPr>
                <w:rFonts w:eastAsia="Calibri"/>
                <w:lang w:eastAsia="en-US"/>
              </w:rPr>
              <w:lastRenderedPageBreak/>
              <w:t>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lang w:eastAsia="en-US"/>
              </w:rPr>
              <w:lastRenderedPageBreak/>
              <w:t xml:space="preserve">Формулировать собственное мнение и позицию, аргументировать и координировать её с позициями партнёров в сотрудничестве </w:t>
            </w:r>
            <w:r w:rsidRPr="00917387">
              <w:rPr>
                <w:lang w:eastAsia="en-US"/>
              </w:rPr>
              <w:lastRenderedPageBreak/>
              <w:t>при выработке общего решения в совместной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Значение дыхания. Дыхание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Слушают учителя о значение дыхания  для живых организмов, о роли кислорода в этом процессе. Выясняют с помощью учебника, как происходит дыхание растений и какова роль устьиц и чечевичек в этом процессе. </w:t>
            </w:r>
            <w:r w:rsidRPr="00917387">
              <w:rPr>
                <w:rFonts w:eastAsiaTheme="minorHAnsi"/>
                <w:lang w:eastAsia="en-US"/>
              </w:rPr>
              <w:t>Объясняют роль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процессов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жизнедеятельности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живых организмов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природе и жизни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человека.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Различают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изученные объекты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природе, таблицах.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Выявляют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существенные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признаки строения и процессов жизнедеятельности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изучаемых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организмов.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Работают с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учебником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(текстом,</w:t>
            </w:r>
            <w:proofErr w:type="gramEnd"/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иллюстрациями).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Находят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 w:rsidRPr="0091738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научно-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популярной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литературе</w:t>
            </w:r>
            <w:proofErr w:type="gramStart"/>
            <w:r w:rsidRPr="00917387"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справочниках</w:t>
            </w:r>
            <w:proofErr w:type="gramEnd"/>
            <w:r w:rsidRPr="00917387">
              <w:rPr>
                <w:rFonts w:eastAsiaTheme="minorHAnsi"/>
                <w:lang w:eastAsia="en-US"/>
              </w:rPr>
              <w:t>,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B23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приложении</w:t>
            </w:r>
            <w:proofErr w:type="gramEnd"/>
            <w:r w:rsidRPr="0091738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suppressAutoHyphens/>
              <w:ind w:firstLine="284"/>
              <w:rPr>
                <w:bCs/>
                <w:lang w:eastAsia="ar-SA"/>
              </w:rPr>
            </w:pPr>
            <w:r w:rsidRPr="00917387">
              <w:rPr>
                <w:bCs/>
                <w:lang w:eastAsia="ar-SA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4671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917387">
              <w:rPr>
                <w:szCs w:val="22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Дыхание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6714E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Уч-ся выполняют самостоятельную работу по учебнику и находят животных с разными органами дыхания, выясняют в какой среде обитания, какие органы дыхания необходимы.</w:t>
            </w:r>
          </w:p>
          <w:p w:rsidR="008C1BB4" w:rsidRPr="00917387" w:rsidRDefault="008C1BB4" w:rsidP="004671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Наблюдает за проведением опытов и анализирует полученные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17387">
              <w:rPr>
                <w:rFonts w:eastAsia="Calibri"/>
                <w:szCs w:val="22"/>
                <w:lang w:eastAsia="en-US"/>
              </w:rPr>
              <w:t>Осознавать потребность и готовность к самообразованию.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917387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917387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lang w:eastAsia="en-US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Передвижение веществ в растительном организме.</w:t>
            </w:r>
            <w:r w:rsidRPr="00917387">
              <w:rPr>
                <w:rFonts w:eastAsiaTheme="minorHAnsi"/>
                <w:lang w:eastAsia="en-US"/>
              </w:rPr>
              <w:t xml:space="preserve"> Практическая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7. Передвижение воды и минеральных веществ по стеблю.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Уч-ся высказывают свои предположения о том, как 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Наблюдает за проведением опытов и анализирует полученные результаты.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Сравнивают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процессы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жизнедеятельности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царств, делают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выводы на основе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сравнения.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Объясняют роль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процессов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жизнедеятельности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живых организмов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природе и жизни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человека.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917387">
              <w:rPr>
                <w:szCs w:val="22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Передвижение веществ в животном </w:t>
            </w:r>
            <w:r w:rsidRPr="00917387">
              <w:rPr>
                <w:rFonts w:eastAsia="Calibri"/>
                <w:lang w:eastAsia="en-US"/>
              </w:rPr>
              <w:lastRenderedPageBreak/>
              <w:t>организме.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Выясняет вместе с учителем как </w:t>
            </w:r>
            <w:r w:rsidRPr="00917387">
              <w:rPr>
                <w:rFonts w:eastAsia="Calibri"/>
                <w:lang w:eastAsia="en-US"/>
              </w:rPr>
              <w:lastRenderedPageBreak/>
              <w:t>передвигаются вещества в животном организме. Самостоятельно выясняют строение и функционирование кровеносной системы. Рассматривает под микроскопом строение клеток крови лягушки и человека, сравнивает, делает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Формирование осознанного и </w:t>
            </w:r>
            <w:r w:rsidRPr="00917387">
              <w:rPr>
                <w:rFonts w:eastAsia="Calibri"/>
                <w:lang w:eastAsia="en-US"/>
              </w:rPr>
              <w:lastRenderedPageBreak/>
              <w:t>доброжелательного отношения к мнению другого человека.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suppressAutoHyphens/>
              <w:rPr>
                <w:lang w:eastAsia="ar-SA"/>
              </w:rPr>
            </w:pPr>
            <w:r w:rsidRPr="00917387">
              <w:rPr>
                <w:lang w:eastAsia="ar-SA"/>
              </w:rPr>
              <w:lastRenderedPageBreak/>
              <w:t xml:space="preserve">Строить </w:t>
            </w:r>
            <w:proofErr w:type="gramStart"/>
            <w:r w:rsidRPr="00917387">
              <w:rPr>
                <w:lang w:eastAsia="ar-SA"/>
              </w:rPr>
              <w:t xml:space="preserve">логическое </w:t>
            </w:r>
            <w:r w:rsidRPr="00917387">
              <w:rPr>
                <w:lang w:eastAsia="ar-SA"/>
              </w:rPr>
              <w:lastRenderedPageBreak/>
              <w:t>рассуждение</w:t>
            </w:r>
            <w:proofErr w:type="gramEnd"/>
            <w:r w:rsidRPr="00917387">
              <w:rPr>
                <w:lang w:eastAsia="ar-SA"/>
              </w:rPr>
              <w:t>, включающее установление причинно-следственных связей.</w:t>
            </w:r>
          </w:p>
          <w:p w:rsidR="008C1BB4" w:rsidRPr="00917387" w:rsidRDefault="008C1BB4" w:rsidP="00A551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A551FB">
            <w:pPr>
              <w:suppressAutoHyphens/>
              <w:rPr>
                <w:lang w:eastAsia="ar-SA"/>
              </w:rPr>
            </w:pPr>
            <w:r w:rsidRPr="00917387">
              <w:rPr>
                <w:lang w:eastAsia="ar-SA"/>
              </w:rPr>
              <w:lastRenderedPageBreak/>
              <w:t xml:space="preserve">Составлять план решения </w:t>
            </w:r>
            <w:r w:rsidRPr="00917387">
              <w:rPr>
                <w:lang w:eastAsia="ar-SA"/>
              </w:rPr>
              <w:lastRenderedPageBreak/>
              <w:t>проблемы. Работая по плану, сверять свои действия с целью и, при необходимости исправлять ошибки самостоятельно.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слушать учителя и </w:t>
            </w:r>
            <w:r w:rsidRPr="00917387">
              <w:rPr>
                <w:rFonts w:eastAsia="Calibri"/>
                <w:lang w:eastAsia="en-US"/>
              </w:rPr>
              <w:lastRenderedPageBreak/>
              <w:t xml:space="preserve">отвечать на вопросы, обсуждать вопросы со сверстниками, </w:t>
            </w:r>
            <w:r w:rsidRPr="00917387">
              <w:rPr>
                <w:szCs w:val="22"/>
                <w:lang w:eastAsia="en-US"/>
              </w:rPr>
              <w:t>задавать вопросы, необходимые для организации собственной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Значение выделения продуктов жизнедеятельности. Выделение у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Вместе с учителем выясняют значение выделения веще</w:t>
            </w:r>
            <w:proofErr w:type="gramStart"/>
            <w:r w:rsidRPr="00917387">
              <w:rPr>
                <w:rFonts w:eastAsia="Calibri"/>
                <w:lang w:eastAsia="en-US"/>
              </w:rPr>
              <w:t>ств в пр</w:t>
            </w:r>
            <w:proofErr w:type="gramEnd"/>
            <w:r w:rsidRPr="00917387">
              <w:rPr>
                <w:rFonts w:eastAsia="Calibri"/>
                <w:lang w:eastAsia="en-US"/>
              </w:rPr>
              <w:t xml:space="preserve">оцессе жизнедеятельности организмов. Выясняют, какие продукты выделяются у </w:t>
            </w:r>
            <w:proofErr w:type="gramStart"/>
            <w:r w:rsidRPr="00917387">
              <w:rPr>
                <w:rFonts w:eastAsia="Calibri"/>
                <w:lang w:eastAsia="en-US"/>
              </w:rPr>
              <w:t>растений</w:t>
            </w:r>
            <w:proofErr w:type="gramEnd"/>
            <w:r w:rsidRPr="00917387"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917387">
              <w:rPr>
                <w:rFonts w:eastAsia="Calibri"/>
                <w:lang w:eastAsia="en-US"/>
              </w:rPr>
              <w:t>каким</w:t>
            </w:r>
            <w:proofErr w:type="gramEnd"/>
            <w:r w:rsidRPr="00917387">
              <w:rPr>
                <w:rFonts w:eastAsia="Calibri"/>
                <w:lang w:eastAsia="en-US"/>
              </w:rPr>
              <w:t xml:space="preserve"> образом это происходит.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B2409">
            <w:pPr>
              <w:suppressAutoHyphens/>
              <w:ind w:firstLine="284"/>
              <w:rPr>
                <w:bCs/>
                <w:lang w:eastAsia="ar-SA"/>
              </w:rPr>
            </w:pPr>
            <w:r w:rsidRPr="00917387">
              <w:rPr>
                <w:bCs/>
                <w:lang w:eastAsia="ar-SA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</w:t>
            </w:r>
            <w:r w:rsidRPr="00917387">
              <w:rPr>
                <w:bCs/>
                <w:lang w:eastAsia="ar-SA"/>
              </w:rPr>
              <w:lastRenderedPageBreak/>
              <w:t>на уроке.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B2409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DB2409">
            <w:pPr>
              <w:suppressAutoHyphens/>
              <w:ind w:firstLine="284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B2409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8C1BB4" w:rsidRPr="00917387" w:rsidRDefault="008C1BB4" w:rsidP="00DB240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917387">
              <w:rPr>
                <w:szCs w:val="22"/>
                <w:lang w:eastAsia="en-US"/>
              </w:rPr>
              <w:t>задавать вопросы, необходимые для организации собственной деятельности.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Основные выделительные системы у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Уч-ся самостоятельно изучают строение разных органов выделения у животных. Слушают об обмене веществ.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szCs w:val="22"/>
                <w:lang w:eastAsia="en-US"/>
              </w:rPr>
              <w:t>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676D9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Опорные системы в жизни организмов. Опорные системы растений и животных.</w:t>
            </w:r>
            <w:r w:rsidRPr="00917387">
              <w:rPr>
                <w:rFonts w:eastAsiaTheme="minorHAnsi"/>
                <w:lang w:eastAsia="en-US"/>
              </w:rPr>
              <w:t xml:space="preserve"> Лабораторная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8. Разнообразие опорных систем животных.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Выясняют значение опорных систем у растений и животных, самостоятельно подбирают  примеры различных опорных образований. Изучает скелеты млекопитающих, раковины моллюсков, коллекции насекомых, делает вывод о значении данных опорных образований.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Находят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дополнительную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популярной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справочниках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приложении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17387">
              <w:rPr>
                <w:rFonts w:eastAsia="Calibri"/>
                <w:szCs w:val="22"/>
                <w:lang w:eastAsia="en-US"/>
              </w:rPr>
              <w:lastRenderedPageBreak/>
              <w:t>Осознавать потребность и готовность к самообразованию.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suppressAutoHyphens/>
              <w:rPr>
                <w:lang w:eastAsia="ar-SA"/>
              </w:rPr>
            </w:pPr>
            <w:r w:rsidRPr="00917387">
              <w:rPr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szCs w:val="22"/>
                <w:lang w:eastAsia="en-US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Движение.</w:t>
            </w:r>
            <w:r w:rsidRPr="00917387">
              <w:rPr>
                <w:rFonts w:eastAsiaTheme="minorHAnsi"/>
                <w:lang w:eastAsia="en-US"/>
              </w:rPr>
              <w:t xml:space="preserve"> Практическая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9. Движение инфузории туфельки.</w:t>
            </w:r>
          </w:p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>10. Передвижение дождевого червя.</w:t>
            </w:r>
          </w:p>
          <w:p w:rsidR="008C1BB4" w:rsidRPr="00917387" w:rsidRDefault="008C1BB4" w:rsidP="00F34A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Вспоминает основные свойства живых организмов и выясняет значение движения в жизни животных и растений. Изучает движение инфузории-туфельки под микроскопом. Сравнивает органы передвижения разных животных.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Объясняют роль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процессов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жизнедеятельности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живых организмов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природе и жизни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человека.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Различают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изученные объекты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природе, таблицах.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Выявляют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существенные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признаки строения и </w:t>
            </w:r>
            <w:r w:rsidRPr="00917387">
              <w:rPr>
                <w:rFonts w:eastAsiaTheme="minorHAnsi"/>
                <w:lang w:eastAsia="en-US"/>
              </w:rPr>
              <w:lastRenderedPageBreak/>
              <w:t>процессов жизнедеятельности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изучаемых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организмов.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Работают с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учебником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(текстом,</w:t>
            </w:r>
            <w:proofErr w:type="gramEnd"/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иллюстрациями).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Находят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 w:rsidRPr="00917387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научно-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популярной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литературе</w:t>
            </w:r>
            <w:proofErr w:type="gramStart"/>
            <w:r w:rsidRPr="00917387"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справочниках</w:t>
            </w:r>
            <w:proofErr w:type="gramEnd"/>
            <w:r w:rsidRPr="00917387">
              <w:rPr>
                <w:rFonts w:eastAsiaTheme="minorHAnsi"/>
                <w:lang w:eastAsia="en-US"/>
              </w:rPr>
              <w:t>,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9151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приложении</w:t>
            </w:r>
            <w:proofErr w:type="gramEnd"/>
            <w:r w:rsidRPr="0091738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Оценивание результатов своей деятельности на уроке.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sz w:val="28"/>
                <w:lang w:eastAsia="en-US"/>
              </w:rPr>
            </w:pPr>
            <w:r w:rsidRPr="00917387">
              <w:rPr>
                <w:rFonts w:eastAsia="Calibri"/>
                <w:szCs w:val="22"/>
                <w:lang w:eastAsia="en-US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917387">
              <w:rPr>
                <w:szCs w:val="22"/>
                <w:lang w:eastAsia="en-US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Особенности регуляции у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Слушают учителя об особенностях регуляции у растений. Изучают ростовые вещества растений.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Находят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популярной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справочниках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приложении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Представление об особенностях регуляции растений. Осознание необходимости бережного отношения к природе.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выделять главное в тексте, структурировать учебный материал, грамотно формулировать вопросы.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определять цель работы, планировать её выполнение, представлять результаты работы классу.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строить эффективное взаимодействие с одноклассниками при выполнении совместной работы.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Особенности регуляции у </w:t>
            </w:r>
            <w:r w:rsidRPr="00917387">
              <w:rPr>
                <w:rFonts w:eastAsia="Calibri"/>
                <w:lang w:eastAsia="en-US"/>
              </w:rPr>
              <w:lastRenderedPageBreak/>
              <w:t>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 xml:space="preserve">Вспоминают вместе с учителем о </w:t>
            </w:r>
            <w:r w:rsidRPr="00917387">
              <w:rPr>
                <w:rFonts w:eastAsia="Calibri"/>
                <w:lang w:eastAsia="en-US"/>
              </w:rPr>
              <w:lastRenderedPageBreak/>
              <w:t>процессе раздражимости у гидры, Изучают особенности строения нервной системы. Называют роль рефлекса и инстинкта. Изучают особенности строение эндокринной системы и её роли в регуляции процессов жизнедеятельности.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Находят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популярной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справочниках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мультимедийном</w:t>
            </w:r>
          </w:p>
          <w:p w:rsidR="008C1BB4" w:rsidRPr="00917387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приложении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Представление об </w:t>
            </w:r>
            <w:r w:rsidRPr="00917387">
              <w:rPr>
                <w:rFonts w:eastAsia="Calibri"/>
                <w:lang w:eastAsia="en-US"/>
              </w:rPr>
              <w:lastRenderedPageBreak/>
              <w:t>особенностях регуляции животных. Понимание роли нервной и эндокринной систем в процессах регуляции организма животного.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suppressAutoHyphens/>
              <w:rPr>
                <w:lang w:eastAsia="ar-SA"/>
              </w:rPr>
            </w:pPr>
            <w:r w:rsidRPr="00917387">
              <w:rPr>
                <w:lang w:eastAsia="ar-SA"/>
              </w:rPr>
              <w:lastRenderedPageBreak/>
              <w:t xml:space="preserve">Составлять план решения </w:t>
            </w:r>
            <w:r w:rsidRPr="00917387">
              <w:rPr>
                <w:lang w:eastAsia="ar-SA"/>
              </w:rPr>
              <w:lastRenderedPageBreak/>
              <w:t>проблемы. Работая по плану, сверять свои действия с целью и, при необходимости, исправлять ошибки самостоятельно.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структурировать </w:t>
            </w:r>
            <w:r w:rsidRPr="00917387">
              <w:rPr>
                <w:rFonts w:eastAsia="Calibri"/>
                <w:lang w:eastAsia="en-US"/>
              </w:rPr>
              <w:lastRenderedPageBreak/>
              <w:t>учебный материал. Умение сравнивать и делать выводы на основании сравнений.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отвечать на вопросы, </w:t>
            </w:r>
            <w:r w:rsidRPr="00917387">
              <w:rPr>
                <w:rFonts w:eastAsia="Calibri"/>
                <w:lang w:eastAsia="en-US"/>
              </w:rPr>
              <w:lastRenderedPageBreak/>
              <w:t>формулировать вопросы для одноклассников, работать в группах.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Размножение организмов и его значение. Бесполое размножение у растений и животных</w:t>
            </w:r>
            <w:r>
              <w:rPr>
                <w:rFonts w:eastAsia="Calibri"/>
                <w:lang w:eastAsia="en-US"/>
              </w:rPr>
              <w:t>.</w:t>
            </w:r>
            <w:r w:rsidRPr="00917387">
              <w:rPr>
                <w:rFonts w:eastAsiaTheme="minorHAnsi"/>
                <w:lang w:eastAsia="en-US"/>
              </w:rPr>
              <w:t xml:space="preserve"> Практическая работа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 xml:space="preserve">11. Вегетативное размножение </w:t>
            </w:r>
            <w:r w:rsidRPr="00917387">
              <w:rPr>
                <w:rFonts w:eastAsiaTheme="minorHAnsi"/>
                <w:lang w:eastAsia="en-US"/>
              </w:rPr>
              <w:lastRenderedPageBreak/>
              <w:t>комнатных растений.</w:t>
            </w:r>
          </w:p>
          <w:p w:rsidR="008C1BB4" w:rsidRPr="00917387" w:rsidRDefault="008C1BB4" w:rsidP="00260546">
            <w:pPr>
              <w:jc w:val="center"/>
              <w:rPr>
                <w:rFonts w:eastAsia="Calibri"/>
                <w:lang w:eastAsia="en-US"/>
              </w:rPr>
            </w:pPr>
          </w:p>
          <w:p w:rsidR="008C1BB4" w:rsidRPr="00917387" w:rsidRDefault="008C1BB4" w:rsidP="002605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Слушают учителя о роли размножения в жизни организмов, видах размножения и их особенностях. Выявляют отличия бесполого и полового размножения организмов.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Вспоминают особенности полового и  бесполого размножения организмов.</w:t>
            </w:r>
          </w:p>
          <w:p w:rsidR="008C1BB4" w:rsidRPr="00917387" w:rsidRDefault="008C1BB4" w:rsidP="00D552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Просматривают и обсуждают слайды презентации. Делают выводы о роли бесполого размножения растений и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Представление о бесполом размножении растений и животных. Принятие правил работы в кабинете биологии во время </w:t>
            </w:r>
            <w:r w:rsidRPr="00917387">
              <w:rPr>
                <w:rFonts w:eastAsia="Calibri"/>
                <w:lang w:eastAsia="en-US"/>
              </w:rPr>
              <w:lastRenderedPageBreak/>
              <w:t>проведения лабораторных работ. Осознание необходимости бережного отношения к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выделять главное в тексте, структурировать учебный материал, грамотно формулировать вопросы, представлять результаты </w:t>
            </w:r>
            <w:r w:rsidRPr="00917387">
              <w:rPr>
                <w:rFonts w:eastAsia="Calibri"/>
                <w:lang w:eastAsia="en-US"/>
              </w:rPr>
              <w:lastRenderedPageBreak/>
              <w:t>работы классу.</w:t>
            </w:r>
          </w:p>
          <w:p w:rsidR="008C1BB4" w:rsidRPr="00917387" w:rsidRDefault="008C1BB4" w:rsidP="0026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 xml:space="preserve">Умение организовать выполнение заданий учителя согласно установленным правилам работы в кабинете. Развитие </w:t>
            </w:r>
            <w:r w:rsidRPr="00917387">
              <w:rPr>
                <w:rFonts w:eastAsia="Calibri"/>
                <w:lang w:eastAsia="en-US"/>
              </w:rPr>
              <w:lastRenderedPageBreak/>
              <w:t>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lastRenderedPageBreak/>
              <w:t>Умение строить эффективное взаимодействие с одноклассниками при выполнении совместной работы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2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0546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Половое размножение у растений.</w:t>
            </w:r>
          </w:p>
          <w:p w:rsidR="008C1BB4" w:rsidRPr="00917387" w:rsidRDefault="008C1BB4" w:rsidP="002605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Изучают особенности полового размножения у растений. Соотносят модели цветков и разновидности опыления. Изучают процесс двойного оплодотворения у растений и образование плодов и семян</w:t>
            </w:r>
            <w:r>
              <w:rPr>
                <w:rFonts w:eastAsiaTheme="minorHAnsi"/>
                <w:lang w:eastAsia="en-US"/>
              </w:rPr>
              <w:t>. Находят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дополнительную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информацию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научно-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популярной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литературе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справочниках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8C1BB4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мультимедийном</w:t>
            </w:r>
          </w:p>
          <w:p w:rsidR="008C1BB4" w:rsidRPr="00917387" w:rsidRDefault="008C1BB4" w:rsidP="00AF7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приложении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Понимание важности полового размножения растений. Представление о многообразии плодов. Принятие правил работы в кабинете биологии во время выполнения лабораторных работ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Умения давать определения понятиям. Развитие элементарных навыков устанавливания  причинно-следственных связей.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слушать учителя и одноклассников, аргументировать свою точку зрения.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707360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 w:rsidRPr="00917387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jc w:val="center"/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Половое размножение у животных.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Изучают особенности полового размножения у животных. Выявляют отличия органов размножения растений и животных. Делают выводы о значении полового размножения в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Понимание важности полового размножения животных, позволяющего появляться особям с новыми признаками и свойствами.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определять цель работы, планировать её выполнение, представлять результаты работы классу.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Рост и развитие растений.</w:t>
            </w:r>
          </w:p>
          <w:p w:rsidR="008C1BB4" w:rsidRPr="00917387" w:rsidRDefault="008C1BB4" w:rsidP="002605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Вспоминают отличия роста от развития, пользуясь текстом </w:t>
            </w:r>
            <w:proofErr w:type="gramStart"/>
            <w:r w:rsidRPr="00917387">
              <w:rPr>
                <w:rFonts w:eastAsiaTheme="minorHAnsi"/>
                <w:lang w:eastAsia="en-US"/>
              </w:rPr>
              <w:t>учебника</w:t>
            </w:r>
            <w:proofErr w:type="gramEnd"/>
            <w:r w:rsidRPr="00917387">
              <w:rPr>
                <w:rFonts w:eastAsiaTheme="minorHAnsi"/>
                <w:lang w:eastAsia="en-US"/>
              </w:rPr>
              <w:t xml:space="preserve"> изучают индивидуальное развитие растений, способы распространения семян и условия их прорастания.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</w:t>
            </w:r>
            <w:r w:rsidRPr="00917387">
              <w:rPr>
                <w:rFonts w:eastAsiaTheme="minorHAnsi"/>
                <w:lang w:eastAsia="en-US"/>
              </w:rPr>
              <w:lastRenderedPageBreak/>
              <w:t>деятельности на уроке.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Рост и развитие животных.</w:t>
            </w:r>
            <w:r w:rsidRPr="00917387">
              <w:rPr>
                <w:rFonts w:eastAsiaTheme="minorHAnsi"/>
                <w:lang w:eastAsia="en-US"/>
              </w:rPr>
              <w:t xml:space="preserve"> Организм как</w:t>
            </w:r>
          </w:p>
          <w:p w:rsidR="008C1BB4" w:rsidRDefault="008C1BB4" w:rsidP="0008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единое целое. Лабораторные и практически работы </w:t>
            </w:r>
            <w:r>
              <w:rPr>
                <w:rFonts w:eastAsiaTheme="minorHAnsi"/>
                <w:lang w:eastAsia="en-US"/>
              </w:rPr>
              <w:t>№</w:t>
            </w:r>
            <w:r w:rsidRPr="00917387">
              <w:rPr>
                <w:rFonts w:eastAsiaTheme="minorHAnsi"/>
                <w:lang w:eastAsia="en-US"/>
              </w:rPr>
              <w:t xml:space="preserve">12. Прямое и непрямое развитие насекомых (на коллекционном материале). </w:t>
            </w:r>
          </w:p>
          <w:p w:rsidR="008C1BB4" w:rsidRPr="00917387" w:rsidRDefault="008C1BB4" w:rsidP="00C77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Изучает особенности развития животных организмов, на примере ланцетника знакомится с развитием зародыша.  Рассматривает коллекции насекомых, сравнить прямое и непрямое развитие.</w:t>
            </w:r>
            <w:r w:rsidRPr="00917387">
              <w:rPr>
                <w:rFonts w:eastAsia="Calibri"/>
                <w:lang w:eastAsia="en-US"/>
              </w:rPr>
              <w:t xml:space="preserve"> Вместе с учителем выявляют взаимосвязь между особенностями строения и функциями организма. Изучают понятие о регуляции процессов жизнедеятельности в живом организме.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Осознавать потребность и готовность к самообразованию.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Оценивание результатов своей деятельности на уроке.</w:t>
            </w:r>
            <w:r w:rsidRPr="00917387">
              <w:rPr>
                <w:rFonts w:eastAsia="Calibri"/>
                <w:lang w:eastAsia="en-US"/>
              </w:rPr>
              <w:t xml:space="preserve"> Понимание взаимосвязи между работой органов и систем органов организма. Умение применять полученные знания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="Calibri"/>
                <w:lang w:eastAsia="en-US"/>
              </w:rPr>
              <w:t>Умение структурировать учебный материал. Умение сравнивать и делать выводы на основании сравнений.</w:t>
            </w:r>
          </w:p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Строить </w:t>
            </w:r>
            <w:proofErr w:type="gramStart"/>
            <w:r w:rsidRPr="00917387">
              <w:rPr>
                <w:rFonts w:eastAsiaTheme="minorHAnsi"/>
                <w:lang w:eastAsia="en-US"/>
              </w:rPr>
              <w:t>логическое рассуждение</w:t>
            </w:r>
            <w:proofErr w:type="gramEnd"/>
            <w:r w:rsidRPr="00917387">
              <w:rPr>
                <w:rFonts w:eastAsiaTheme="minorHAnsi"/>
                <w:lang w:eastAsia="en-US"/>
              </w:rPr>
              <w:t>, включающее установление причинно-следственных связей.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2660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rPr>
                <w:rFonts w:eastAsia="Calibr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слушать учителя и отвечать на вопросы, обсуждать вопросы со сверстниками.</w:t>
            </w:r>
            <w:r w:rsidRPr="00917387">
              <w:rPr>
                <w:rFonts w:eastAsia="Calibri"/>
                <w:lang w:eastAsia="en-US"/>
              </w:rPr>
              <w:t xml:space="preserve"> Умение работать в составе творческих групп. 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Обобщающий урок по теме «</w:t>
            </w:r>
            <w:r w:rsidRPr="00917387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917387">
              <w:rPr>
                <w:rFonts w:eastAsiaTheme="minorHAnsi"/>
                <w:lang w:eastAsia="en-US"/>
              </w:rPr>
              <w:t>Жизнедеятельность организмов».</w:t>
            </w:r>
          </w:p>
          <w:p w:rsidR="008C1BB4" w:rsidRPr="00917387" w:rsidRDefault="008C1BB4" w:rsidP="00C77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917387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jc w:val="both"/>
              <w:rPr>
                <w:bCs/>
              </w:rPr>
            </w:pPr>
            <w:r w:rsidRPr="00917387">
              <w:rPr>
                <w:bCs/>
              </w:rPr>
              <w:t>Применяют полученные знания в проверочной  работе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Развивают проявление </w:t>
            </w:r>
            <w:proofErr w:type="spellStart"/>
            <w:proofErr w:type="gramStart"/>
            <w:r w:rsidRPr="00917387">
              <w:rPr>
                <w:rFonts w:eastAsiaTheme="minorHAnsi"/>
                <w:lang w:eastAsia="en-US"/>
              </w:rPr>
              <w:t>интеллекту-альных</w:t>
            </w:r>
            <w:proofErr w:type="spellEnd"/>
            <w:proofErr w:type="gramEnd"/>
            <w:r w:rsidRPr="00917387">
              <w:rPr>
                <w:rFonts w:eastAsiaTheme="minorHAnsi"/>
                <w:lang w:eastAsia="en-US"/>
              </w:rPr>
              <w:t xml:space="preserve"> и творческих способностей.</w:t>
            </w:r>
          </w:p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8C1BB4" w:rsidRPr="00917387" w:rsidRDefault="008C1BB4" w:rsidP="00C776CD">
            <w:pPr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</w:pPr>
            <w:r w:rsidRPr="00917387">
              <w:rPr>
                <w:rFonts w:eastAsiaTheme="minorHAnsi"/>
                <w:lang w:eastAsia="en-US"/>
              </w:rPr>
              <w:t>Составляют план работы, выполняют задания в соответствии с поставленной целью.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C776CD">
            <w:pPr>
              <w:pStyle w:val="a4"/>
            </w:pPr>
            <w:r w:rsidRPr="00917387">
              <w:t>Выражают свои мысли в ответах.</w:t>
            </w:r>
          </w:p>
        </w:tc>
      </w:tr>
      <w:tr w:rsidR="008C1BB4" w:rsidRPr="00917387" w:rsidTr="008C1BB4">
        <w:trPr>
          <w:gridAfter w:val="7"/>
          <w:wAfter w:w="13491" w:type="dxa"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707360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  <w:sz w:val="28"/>
                <w:szCs w:val="28"/>
              </w:rPr>
            </w:pPr>
          </w:p>
        </w:tc>
      </w:tr>
      <w:tr w:rsidR="008C1BB4" w:rsidRPr="00917387" w:rsidTr="009E56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</w:p>
        </w:tc>
        <w:tc>
          <w:tcPr>
            <w:tcW w:w="1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360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Раздел№3. Организм и среда. (2 часа):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Среда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обитания. Факторы среды.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A8681D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Характеризуют и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сравнивают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основные среды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обитания,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называют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экологические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факторы. Выявляют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особенности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строения живых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тел и объясняют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их взаимосвязь </w:t>
            </w:r>
            <w:proofErr w:type="gramStart"/>
            <w:r w:rsidRPr="0091738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факторами среды.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соблюдать дисциплину </w:t>
            </w:r>
            <w:proofErr w:type="gramStart"/>
            <w:r w:rsidRPr="0091738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уроке</w:t>
            </w:r>
            <w:proofErr w:type="gramEnd"/>
            <w:r w:rsidRPr="00917387">
              <w:rPr>
                <w:rFonts w:eastAsiaTheme="minorHAnsi"/>
                <w:lang w:eastAsia="en-US"/>
              </w:rPr>
              <w:t>, уважительно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относиться к учителю и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одноклассникам. 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Осознание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влияния факторов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среды на живые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организмы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Умение структурировать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учебный материал, выделять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нем главное, находить и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использовать причинно-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следственные связи;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-строить выдвигать и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формулировать простейшие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гипотезы;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lastRenderedPageBreak/>
              <w:t>Умение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организовать выполнение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заданий учителя, сделать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выводы по результатам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работы.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воспринимать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информацию на слух, отвечать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 вопросы учителя.</w:t>
            </w:r>
          </w:p>
        </w:tc>
      </w:tr>
      <w:tr w:rsidR="008C1BB4" w:rsidRPr="00917387" w:rsidTr="008C1BB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120C7">
            <w:pPr>
              <w:overflowPunct w:val="0"/>
              <w:autoSpaceDE w:val="0"/>
              <w:autoSpaceDN w:val="0"/>
              <w:adjustRightInd w:val="0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Природные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A8681D" w:rsidP="00D120C7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Приводят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примеры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типичных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обитателей различных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природных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сообществ.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Объясняют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необходимость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сохранения среды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обитания </w:t>
            </w:r>
            <w:proofErr w:type="gramStart"/>
            <w:r w:rsidRPr="00917387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охраны </w:t>
            </w:r>
            <w:proofErr w:type="gramStart"/>
            <w:r w:rsidRPr="00917387">
              <w:rPr>
                <w:rFonts w:eastAsiaTheme="minorHAnsi"/>
                <w:lang w:eastAsia="en-US"/>
              </w:rPr>
              <w:t>редких</w:t>
            </w:r>
            <w:proofErr w:type="gramEnd"/>
            <w:r w:rsidRPr="00917387">
              <w:rPr>
                <w:rFonts w:eastAsiaTheme="minorHAnsi"/>
                <w:lang w:eastAsia="en-US"/>
              </w:rPr>
              <w:t xml:space="preserve"> и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исчезающих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биологических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объектов.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соблюдать дисциплину </w:t>
            </w:r>
            <w:proofErr w:type="gramStart"/>
            <w:r w:rsidRPr="0091738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уроке</w:t>
            </w:r>
            <w:proofErr w:type="gramEnd"/>
            <w:r w:rsidRPr="00917387">
              <w:rPr>
                <w:rFonts w:eastAsiaTheme="minorHAnsi"/>
                <w:lang w:eastAsia="en-US"/>
              </w:rPr>
              <w:t>, уважительно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относиться к учителю и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одноклассникам. 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Представление о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многообразии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природных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сообществ как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следствия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разнообразия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17387">
              <w:rPr>
                <w:rFonts w:eastAsiaTheme="minorHAnsi"/>
                <w:lang w:eastAsia="en-US"/>
              </w:rPr>
              <w:t>природных</w:t>
            </w:r>
            <w:proofErr w:type="gramEnd"/>
            <w:r w:rsidRPr="00917387">
              <w:rPr>
                <w:rFonts w:eastAsiaTheme="minorHAnsi"/>
                <w:lang w:eastAsia="en-US"/>
              </w:rPr>
              <w:t xml:space="preserve"> ус-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ловий</w:t>
            </w:r>
            <w:proofErr w:type="spellEnd"/>
            <w:r w:rsidRPr="00917387">
              <w:rPr>
                <w:rFonts w:eastAsiaTheme="minorHAnsi"/>
                <w:lang w:eastAsia="en-US"/>
              </w:rPr>
              <w:t xml:space="preserve"> на по-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верхности</w:t>
            </w:r>
            <w:proofErr w:type="spell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планеты.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Понимание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важности пи-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щевых</w:t>
            </w:r>
            <w:proofErr w:type="spellEnd"/>
            <w:r w:rsidRPr="00917387">
              <w:rPr>
                <w:rFonts w:eastAsiaTheme="minorHAnsi"/>
                <w:lang w:eastAsia="en-US"/>
              </w:rPr>
              <w:t xml:space="preserve"> связей </w:t>
            </w:r>
            <w:proofErr w:type="gramStart"/>
            <w:r w:rsidRPr="00917387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осуществления круговорота </w:t>
            </w:r>
            <w:proofErr w:type="spellStart"/>
            <w:r w:rsidRPr="00917387">
              <w:rPr>
                <w:rFonts w:eastAsiaTheme="minorHAnsi"/>
                <w:lang w:eastAsia="en-US"/>
              </w:rPr>
              <w:t>ве</w:t>
            </w:r>
            <w:proofErr w:type="spellEnd"/>
            <w:r w:rsidRPr="00917387">
              <w:rPr>
                <w:rFonts w:eastAsiaTheme="minorHAnsi"/>
                <w:lang w:eastAsia="en-US"/>
              </w:rPr>
              <w:t>-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17387">
              <w:rPr>
                <w:rFonts w:eastAsiaTheme="minorHAnsi"/>
                <w:lang w:eastAsia="en-US"/>
              </w:rPr>
              <w:t>ществ</w:t>
            </w:r>
            <w:proofErr w:type="spellEnd"/>
            <w:r w:rsidRPr="00917387">
              <w:rPr>
                <w:rFonts w:eastAsiaTheme="minorHAnsi"/>
                <w:lang w:eastAsia="en-US"/>
              </w:rPr>
              <w:t xml:space="preserve"> на планете.</w:t>
            </w:r>
          </w:p>
          <w:p w:rsidR="008C1BB4" w:rsidRPr="00917387" w:rsidRDefault="008C1BB4" w:rsidP="00D779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структурировать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учебный материал, выделять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нем главное, находить и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использовать причинно-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следственные связи;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 xml:space="preserve">-выделять в тексте </w:t>
            </w:r>
            <w:proofErr w:type="gramStart"/>
            <w:r w:rsidRPr="00917387">
              <w:rPr>
                <w:rFonts w:eastAsiaTheme="minorHAnsi"/>
                <w:lang w:eastAsia="en-US"/>
              </w:rPr>
              <w:t>смысловые</w:t>
            </w:r>
            <w:proofErr w:type="gramEnd"/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части и озаглавливать их,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ставить вопросы к тексту.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организовать выполнение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заданий учителя, сделать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выводы по результатам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работы.</w:t>
            </w:r>
          </w:p>
          <w:p w:rsidR="008C1BB4" w:rsidRPr="00917387" w:rsidRDefault="008C1BB4" w:rsidP="00D120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Умение воспринимать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информацию на слух, отвечать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на вопросы учителя, работать</w:t>
            </w:r>
          </w:p>
          <w:p w:rsidR="008C1BB4" w:rsidRPr="00917387" w:rsidRDefault="008C1BB4" w:rsidP="004A0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387">
              <w:rPr>
                <w:rFonts w:eastAsiaTheme="minorHAnsi"/>
                <w:lang w:eastAsia="en-US"/>
              </w:rPr>
              <w:t>в группах</w:t>
            </w:r>
          </w:p>
        </w:tc>
      </w:tr>
    </w:tbl>
    <w:p w:rsidR="009C199A" w:rsidRPr="00917387" w:rsidRDefault="009C199A" w:rsidP="009E56B4">
      <w:pPr>
        <w:spacing w:after="200" w:line="276" w:lineRule="auto"/>
        <w:rPr>
          <w:rFonts w:eastAsiaTheme="minorHAnsi" w:cstheme="minorBidi"/>
          <w:b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530"/>
        <w:gridCol w:w="1824"/>
        <w:gridCol w:w="6904"/>
      </w:tblGrid>
      <w:tr w:rsidR="00F72DFF" w:rsidTr="00F72DFF">
        <w:trPr>
          <w:trHeight w:val="528"/>
        </w:trPr>
        <w:tc>
          <w:tcPr>
            <w:tcW w:w="1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2DFF" w:rsidRDefault="00F72DFF" w:rsidP="009E56B4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Особенности, предпочтительные формы организации учебного процесса и их сочетание</w:t>
            </w:r>
          </w:p>
          <w:p w:rsidR="00F72DFF" w:rsidRDefault="00F72DFF">
            <w:pPr>
              <w:pStyle w:val="60"/>
              <w:shd w:val="clear" w:color="auto" w:fill="auto"/>
              <w:spacing w:line="283" w:lineRule="exact"/>
              <w:ind w:firstLine="880"/>
              <w:jc w:val="both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</w:p>
        </w:tc>
      </w:tr>
      <w:tr w:rsidR="00F72DFF" w:rsidTr="00F72DFF">
        <w:trPr>
          <w:trHeight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уроков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7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72DFF" w:rsidTr="00F72DFF">
        <w:trPr>
          <w:trHeight w:val="21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72DFF" w:rsidRDefault="00F72DFF">
            <w:pPr>
              <w:pStyle w:val="a6"/>
              <w:shd w:val="clear" w:color="auto" w:fill="auto"/>
              <w:tabs>
                <w:tab w:val="left" w:pos="180"/>
              </w:tabs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Style w:val="c9"/>
              </w:rPr>
            </w:pPr>
            <w:r>
              <w:rPr>
                <w:rStyle w:val="c9"/>
              </w:rPr>
              <w:t>уроки «открытия» нового знания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  <w:rPr>
                <w:rStyle w:val="c0"/>
              </w:rPr>
            </w:pPr>
            <w:r>
              <w:rPr>
                <w:rStyle w:val="c0"/>
              </w:rPr>
              <w:t>урок развивающего контроля</w:t>
            </w:r>
          </w:p>
          <w:p w:rsidR="00F72DFF" w:rsidRDefault="00F72DFF" w:rsidP="00F72DFF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ind w:left="120" w:right="82" w:firstLin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рефлексия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tabs>
                <w:tab w:val="left" w:pos="180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Интерактивные:</w:t>
            </w:r>
          </w:p>
          <w:p w:rsidR="00F72DFF" w:rsidRDefault="00F72DFF" w:rsidP="00F72DFF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игровые;</w:t>
            </w:r>
          </w:p>
          <w:p w:rsidR="00F72DFF" w:rsidRDefault="00F72DFF" w:rsidP="00F72DFF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дискуссии;</w:t>
            </w:r>
          </w:p>
          <w:p w:rsidR="00F72DFF" w:rsidRDefault="00F72DFF" w:rsidP="00F72DFF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технология;</w:t>
            </w:r>
          </w:p>
          <w:p w:rsidR="00F72DFF" w:rsidRDefault="00F72DFF" w:rsidP="00F72DFF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обучение;</w:t>
            </w:r>
          </w:p>
          <w:p w:rsidR="00F72DFF" w:rsidRDefault="00F72DFF" w:rsidP="00F72DFF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180"/>
                <w:tab w:val="left" w:pos="398"/>
              </w:tabs>
              <w:spacing w:line="274" w:lineRule="exact"/>
              <w:ind w:right="82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  <w:p w:rsidR="00F72DFF" w:rsidRDefault="00F72DFF">
            <w:pPr>
              <w:pStyle w:val="a6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 переменным составом</w:t>
            </w:r>
          </w:p>
        </w:tc>
      </w:tr>
      <w:tr w:rsidR="00F72DFF" w:rsidTr="00F72DFF">
        <w:trPr>
          <w:trHeight w:val="850"/>
        </w:trPr>
        <w:tc>
          <w:tcPr>
            <w:tcW w:w="1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2DFF" w:rsidRDefault="00F72DFF">
            <w:pPr>
              <w:pStyle w:val="60"/>
              <w:shd w:val="clear" w:color="auto" w:fill="auto"/>
              <w:spacing w:line="240" w:lineRule="auto"/>
              <w:ind w:firstLine="880"/>
              <w:jc w:val="both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rPr>
                <w:sz w:val="24"/>
                <w:szCs w:val="24"/>
              </w:rPr>
            </w:pPr>
          </w:p>
          <w:p w:rsidR="00F72DFF" w:rsidRDefault="00F72DFF">
            <w:pPr>
              <w:pStyle w:val="60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  <w:t xml:space="preserve">Преобладающие формы текущего контроля уровня формирования УУД и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  <w:t>.</w:t>
            </w:r>
          </w:p>
        </w:tc>
      </w:tr>
      <w:tr w:rsidR="00F72DFF" w:rsidTr="00F72DFF">
        <w:trPr>
          <w:trHeight w:val="293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  <w:p w:rsidR="00F72DFF" w:rsidRDefault="00F72DFF">
            <w:pPr>
              <w:pStyle w:val="a6"/>
              <w:shd w:val="clear" w:color="auto" w:fill="auto"/>
              <w:spacing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заданий</w:t>
            </w:r>
          </w:p>
        </w:tc>
      </w:tr>
      <w:tr w:rsidR="00F72DFF" w:rsidTr="00F72DFF">
        <w:trPr>
          <w:trHeight w:val="288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Pr="00436DA8" w:rsidRDefault="00436DA8" w:rsidP="00F72DFF">
            <w:pPr>
              <w:pStyle w:val="a3"/>
              <w:numPr>
                <w:ilvl w:val="0"/>
                <w:numId w:val="7"/>
              </w:numPr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С. В. </w:t>
            </w:r>
            <w:proofErr w:type="spellStart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Багоцкий</w:t>
            </w:r>
            <w:proofErr w:type="spellEnd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Л. И. </w:t>
            </w:r>
            <w:proofErr w:type="spellStart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Рубачёва</w:t>
            </w:r>
            <w:proofErr w:type="spellEnd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Л. И. </w:t>
            </w:r>
            <w:proofErr w:type="spellStart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Шурхал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– </w:t>
            </w: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Биология. Живой организм. 6 класс. Дидактические карточки-задания</w:t>
            </w:r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</w:t>
            </w:r>
            <w:proofErr w:type="gramEnd"/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: Дрофа, 201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:rsidR="00436DA8" w:rsidRPr="00436DA8" w:rsidRDefault="00436DA8" w:rsidP="00436DA8">
            <w:pPr>
              <w:pStyle w:val="a3"/>
              <w:numPr>
                <w:ilvl w:val="0"/>
                <w:numId w:val="7"/>
              </w:numPr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Н. И. </w:t>
            </w:r>
            <w:proofErr w:type="gramStart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Сонин</w:t>
            </w:r>
            <w:proofErr w:type="gramEnd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Кириленкова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Биология. Живой организм. 6 класс. Тестовые задания к учебнику Н. И. Сонина «Биология. Живой организм. 6 класс»</w:t>
            </w:r>
            <w:r w:rsidR="00F72DFF"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</w:t>
            </w: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.: Дрофа, 2014.</w:t>
            </w:r>
          </w:p>
          <w:p w:rsidR="00F72DFF" w:rsidRPr="00436DA8" w:rsidRDefault="00F72DFF" w:rsidP="00F72DFF">
            <w:pPr>
              <w:pStyle w:val="a3"/>
              <w:numPr>
                <w:ilvl w:val="0"/>
                <w:numId w:val="7"/>
              </w:numPr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Электронные уроки и тесты. Биология в школе. Функции и среда обитания животных организмов. ЗАО «Просвещение-Медиа»,2005.</w:t>
            </w:r>
          </w:p>
          <w:p w:rsidR="00F72DFF" w:rsidRPr="00436DA8" w:rsidRDefault="00F72DFF" w:rsidP="00F72DFF">
            <w:pPr>
              <w:pStyle w:val="a3"/>
              <w:numPr>
                <w:ilvl w:val="0"/>
                <w:numId w:val="7"/>
              </w:numPr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Электронные уроки и тесты. Биология в школе. Растительный мир. ЗАО «Просвещение-Медиа»,2005.</w:t>
            </w:r>
          </w:p>
          <w:p w:rsidR="00F72DFF" w:rsidRPr="00436DA8" w:rsidRDefault="00F72DFF" w:rsidP="00F72DFF">
            <w:pPr>
              <w:pStyle w:val="a3"/>
              <w:numPr>
                <w:ilvl w:val="0"/>
                <w:numId w:val="7"/>
              </w:numPr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Интернет ссылки:</w:t>
            </w:r>
          </w:p>
          <w:p w:rsidR="00F72DFF" w:rsidRPr="00436DA8" w:rsidRDefault="00F72DFF" w:rsidP="00F72DF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textAlignment w:val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Многофункциональный онлайн конструктор тестов и опросов  - http://onlinetestpad.com/ru-ru/Go/Biologiya-</w:t>
            </w:r>
            <w:r w:rsid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  <w:r w:rsidRPr="00436D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-klass-Vvedenie-%C2%A7%C2%A7-1-5-2561/Default.aspx  </w:t>
            </w:r>
          </w:p>
          <w:p w:rsidR="00F72DFF" w:rsidRDefault="00F72DFF">
            <w:pPr>
              <w:spacing w:before="100" w:beforeAutospacing="1" w:after="100" w:afterAutospacing="1" w:line="276" w:lineRule="auto"/>
              <w:outlineLvl w:val="0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bookmarkStart w:id="0" w:name="_GoBack"/>
            <w:bookmarkEnd w:id="0"/>
          </w:p>
          <w:p w:rsidR="00F72DFF" w:rsidRDefault="00F72DFF">
            <w:pPr>
              <w:spacing w:line="276" w:lineRule="auto"/>
              <w:ind w:left="360"/>
              <w:rPr>
                <w:spacing w:val="30"/>
                <w:lang w:eastAsia="en-US"/>
              </w:rPr>
            </w:pPr>
          </w:p>
          <w:p w:rsidR="00F72DFF" w:rsidRDefault="00F72DFF">
            <w:pPr>
              <w:spacing w:line="276" w:lineRule="auto"/>
              <w:rPr>
                <w:spacing w:val="30"/>
                <w:lang w:eastAsia="en-US"/>
              </w:rPr>
            </w:pPr>
          </w:p>
          <w:p w:rsidR="00F72DFF" w:rsidRDefault="00F72DFF">
            <w:pPr>
              <w:pStyle w:val="a6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FF" w:rsidTr="00F72DFF">
        <w:trPr>
          <w:trHeight w:val="821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DFF" w:rsidRDefault="00F72DFF">
            <w:pPr>
              <w:pStyle w:val="a6"/>
              <w:shd w:val="clear" w:color="auto" w:fill="auto"/>
              <w:ind w:left="18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карточки с </w:t>
            </w:r>
            <w:proofErr w:type="spellStart"/>
            <w:r>
              <w:rPr>
                <w:sz w:val="24"/>
                <w:szCs w:val="24"/>
              </w:rPr>
              <w:t>разнотиповыми</w:t>
            </w:r>
            <w:proofErr w:type="spellEnd"/>
            <w:r>
              <w:rPr>
                <w:sz w:val="24"/>
                <w:szCs w:val="24"/>
              </w:rPr>
              <w:t xml:space="preserve"> задачами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FF" w:rsidRDefault="00F72DFF">
            <w:pPr>
              <w:rPr>
                <w:rFonts w:eastAsiaTheme="minorHAnsi"/>
                <w:lang w:eastAsia="en-US"/>
              </w:rPr>
            </w:pPr>
          </w:p>
        </w:tc>
      </w:tr>
      <w:tr w:rsidR="00F72DFF" w:rsidTr="00F72DFF">
        <w:trPr>
          <w:trHeight w:val="566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Default="00F72DFF">
            <w:pPr>
              <w:pStyle w:val="a6"/>
              <w:shd w:val="clear" w:color="auto" w:fill="auto"/>
              <w:spacing w:line="278" w:lineRule="exact"/>
              <w:ind w:left="18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работа, состоящая из заданий, требующих развернутого ответа</w:t>
            </w:r>
          </w:p>
          <w:p w:rsidR="00F72DFF" w:rsidRDefault="00F72DFF">
            <w:pPr>
              <w:pStyle w:val="a6"/>
              <w:shd w:val="clear" w:color="auto" w:fill="auto"/>
              <w:spacing w:line="278" w:lineRule="exact"/>
              <w:ind w:left="180" w:right="272"/>
              <w:jc w:val="both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FF" w:rsidRDefault="00F72DFF">
            <w:pPr>
              <w:rPr>
                <w:rFonts w:eastAsiaTheme="minorHAnsi"/>
                <w:lang w:eastAsia="en-US"/>
              </w:rPr>
            </w:pPr>
          </w:p>
        </w:tc>
      </w:tr>
      <w:tr w:rsidR="00F72DFF" w:rsidTr="00F72DFF">
        <w:trPr>
          <w:trHeight w:val="288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FF" w:rsidRDefault="00F72DFF">
            <w:pPr>
              <w:rPr>
                <w:rFonts w:eastAsiaTheme="minorHAnsi"/>
                <w:lang w:eastAsia="en-US"/>
              </w:rPr>
            </w:pPr>
          </w:p>
        </w:tc>
      </w:tr>
      <w:tr w:rsidR="00F72DFF" w:rsidTr="00F72DFF">
        <w:trPr>
          <w:trHeight w:val="278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диктант</w:t>
            </w:r>
          </w:p>
          <w:p w:rsidR="00F72DFF" w:rsidRDefault="00F72DFF">
            <w:pPr>
              <w:pStyle w:val="a6"/>
              <w:shd w:val="clear" w:color="auto" w:fill="auto"/>
              <w:spacing w:line="240" w:lineRule="auto"/>
              <w:ind w:left="180" w:right="272"/>
              <w:jc w:val="both"/>
              <w:rPr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FF" w:rsidRDefault="00F72DFF">
            <w:pPr>
              <w:rPr>
                <w:rFonts w:eastAsiaTheme="minorHAnsi"/>
                <w:lang w:eastAsia="en-US"/>
              </w:rPr>
            </w:pPr>
          </w:p>
        </w:tc>
      </w:tr>
      <w:tr w:rsidR="00F72DFF" w:rsidTr="00F72DFF">
        <w:trPr>
          <w:trHeight w:val="528"/>
        </w:trPr>
        <w:tc>
          <w:tcPr>
            <w:tcW w:w="1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2DFF" w:rsidRDefault="00F72DFF">
            <w:pPr>
              <w:pStyle w:val="60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F72DFF" w:rsidRDefault="00F72DFF" w:rsidP="003C6BD9">
            <w:pPr>
              <w:pStyle w:val="6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работ -</w:t>
            </w:r>
            <w:r w:rsidR="003C6B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  </w:t>
            </w:r>
            <w:r w:rsidR="003C6BD9">
              <w:rPr>
                <w:sz w:val="24"/>
                <w:szCs w:val="24"/>
              </w:rPr>
              <w:t>Самостоятельных работ – 4.</w:t>
            </w:r>
          </w:p>
        </w:tc>
      </w:tr>
    </w:tbl>
    <w:p w:rsidR="00F72DFF" w:rsidRDefault="00F72DFF" w:rsidP="00F72DFF">
      <w:pPr>
        <w:rPr>
          <w:rFonts w:ascii="Arial" w:hAnsi="Arial" w:cs="Arial"/>
          <w:sz w:val="18"/>
          <w:szCs w:val="18"/>
        </w:rPr>
      </w:pPr>
    </w:p>
    <w:p w:rsidR="00F72DFF" w:rsidRDefault="00F72DFF" w:rsidP="00F72DFF">
      <w:pPr>
        <w:rPr>
          <w:b/>
        </w:rPr>
      </w:pPr>
    </w:p>
    <w:p w:rsidR="00F72DFF" w:rsidRDefault="00F72DFF" w:rsidP="00F72DFF">
      <w:pPr>
        <w:rPr>
          <w:b/>
        </w:rPr>
      </w:pPr>
    </w:p>
    <w:p w:rsidR="00F72DFF" w:rsidRDefault="00F72DFF" w:rsidP="00F72DFF">
      <w:pPr>
        <w:rPr>
          <w:b/>
        </w:rPr>
      </w:pPr>
    </w:p>
    <w:p w:rsidR="00F72DFF" w:rsidRDefault="00F72DFF" w:rsidP="00F72DFF">
      <w:pPr>
        <w:rPr>
          <w:b/>
        </w:rPr>
      </w:pPr>
    </w:p>
    <w:p w:rsidR="00F72DFF" w:rsidRDefault="00F72DFF" w:rsidP="00F72DFF">
      <w:pPr>
        <w:rPr>
          <w:b/>
        </w:rPr>
      </w:pPr>
    </w:p>
    <w:p w:rsidR="00F72DFF" w:rsidRDefault="00F72DFF" w:rsidP="00F72DFF">
      <w:pPr>
        <w:rPr>
          <w:b/>
          <w:sz w:val="28"/>
        </w:rPr>
      </w:pPr>
    </w:p>
    <w:p w:rsidR="009E56B4" w:rsidRDefault="009E56B4" w:rsidP="00F72DFF">
      <w:pPr>
        <w:jc w:val="center"/>
        <w:rPr>
          <w:b/>
          <w:sz w:val="28"/>
        </w:rPr>
      </w:pPr>
    </w:p>
    <w:p w:rsidR="00F72DFF" w:rsidRDefault="00F72DFF" w:rsidP="00F72D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Темы учебных проектов и исследовательских работ:</w:t>
      </w:r>
    </w:p>
    <w:p w:rsidR="00F72DFF" w:rsidRDefault="00F72DFF" w:rsidP="00F72DFF">
      <w:pPr>
        <w:rPr>
          <w:rFonts w:ascii="Arial" w:hAnsi="Arial" w:cs="Arial"/>
          <w:b/>
          <w:sz w:val="18"/>
          <w:szCs w:val="18"/>
        </w:rPr>
      </w:pPr>
    </w:p>
    <w:p w:rsidR="00F72DFF" w:rsidRDefault="00F72DFF" w:rsidP="00F72DFF">
      <w:r>
        <w:t xml:space="preserve">1. </w:t>
      </w:r>
      <w:r w:rsidR="003C6BD9">
        <w:t>Растения нашего края</w:t>
      </w:r>
    </w:p>
    <w:p w:rsidR="00F72DFF" w:rsidRDefault="00F72DFF" w:rsidP="00F72DFF">
      <w:r>
        <w:t xml:space="preserve">2. </w:t>
      </w:r>
      <w:r w:rsidR="003C6BD9">
        <w:t>Аквариумные рыбки</w:t>
      </w:r>
    </w:p>
    <w:p w:rsidR="00F72DFF" w:rsidRDefault="00F72DFF" w:rsidP="00F72DFF">
      <w:r>
        <w:t xml:space="preserve">3. </w:t>
      </w:r>
      <w:r w:rsidR="003C6BD9">
        <w:t>Бактерии и человек</w:t>
      </w:r>
    </w:p>
    <w:p w:rsidR="00F72DFF" w:rsidRDefault="00F72DFF" w:rsidP="00F72DFF">
      <w:r>
        <w:t>4. Гидропоника - эффективный способ выращивания овощей в зимнее время</w:t>
      </w:r>
    </w:p>
    <w:p w:rsidR="00F72DFF" w:rsidRDefault="00F72DFF" w:rsidP="00F72DFF">
      <w:r>
        <w:t xml:space="preserve">5. </w:t>
      </w:r>
      <w:r w:rsidR="003C6BD9">
        <w:t>Движение растений.</w:t>
      </w:r>
    </w:p>
    <w:p w:rsidR="00F72DFF" w:rsidRDefault="00F72DFF" w:rsidP="00F72DFF">
      <w:r>
        <w:t xml:space="preserve"> 6. </w:t>
      </w:r>
      <w:r w:rsidR="003C6BD9">
        <w:t>Вечнозелёный «знахарь» - алоэ</w:t>
      </w:r>
    </w:p>
    <w:p w:rsidR="00F72DFF" w:rsidRDefault="00F72DFF" w:rsidP="00F72DFF">
      <w:r>
        <w:t xml:space="preserve">7. </w:t>
      </w:r>
      <w:r w:rsidR="003C6BD9">
        <w:t>Самарская Лука</w:t>
      </w:r>
      <w:r>
        <w:t>.</w:t>
      </w:r>
    </w:p>
    <w:p w:rsidR="00F72DFF" w:rsidRDefault="00F72DFF" w:rsidP="00F72DFF">
      <w:r>
        <w:t xml:space="preserve">8. </w:t>
      </w:r>
      <w:r w:rsidR="003C6BD9">
        <w:t>Берёза – символ Родины моей.</w:t>
      </w:r>
    </w:p>
    <w:p w:rsidR="00F72DFF" w:rsidRDefault="00F72DFF" w:rsidP="00F72DFF">
      <w:r>
        <w:t>9. Правильное питание-залог здоровья</w:t>
      </w:r>
    </w:p>
    <w:p w:rsidR="00F72DFF" w:rsidRDefault="00F72DFF" w:rsidP="00F72DFF">
      <w:r>
        <w:t>10. Мои домашние питомцы.</w:t>
      </w:r>
    </w:p>
    <w:p w:rsidR="00F72DFF" w:rsidRDefault="00F72DFF" w:rsidP="00F72DFF"/>
    <w:p w:rsidR="009C199A" w:rsidRPr="00917387" w:rsidRDefault="009C199A" w:rsidP="00591491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</w:p>
    <w:p w:rsidR="009C199A" w:rsidRPr="00917387" w:rsidRDefault="009C199A" w:rsidP="00591491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</w:p>
    <w:p w:rsidR="00F77079" w:rsidRPr="00F77079" w:rsidRDefault="00F77079" w:rsidP="00F77079">
      <w:pPr>
        <w:overflowPunct w:val="0"/>
        <w:autoSpaceDE w:val="0"/>
        <w:autoSpaceDN w:val="0"/>
        <w:adjustRightInd w:val="0"/>
        <w:spacing w:line="226" w:lineRule="exact"/>
        <w:ind w:firstLine="284"/>
        <w:jc w:val="both"/>
        <w:textAlignment w:val="baseline"/>
        <w:rPr>
          <w:rFonts w:ascii="SchoolBookCSanPin" w:hAnsi="SchoolBookCSanPin"/>
          <w:sz w:val="21"/>
          <w:szCs w:val="21"/>
        </w:rPr>
      </w:pPr>
    </w:p>
    <w:p w:rsidR="00F77079" w:rsidRPr="00C76E10" w:rsidRDefault="00F77079" w:rsidP="00591491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</w:p>
    <w:p w:rsidR="00F156D1" w:rsidRDefault="00F156D1"/>
    <w:sectPr w:rsidR="00F156D1" w:rsidSect="00BB4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C04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4972C0E"/>
    <w:multiLevelType w:val="hybridMultilevel"/>
    <w:tmpl w:val="E6225D18"/>
    <w:lvl w:ilvl="0" w:tplc="48B813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572C86"/>
    <w:multiLevelType w:val="hybridMultilevel"/>
    <w:tmpl w:val="D6D42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4179"/>
    <w:multiLevelType w:val="hybridMultilevel"/>
    <w:tmpl w:val="DD7EE7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3C69"/>
    <w:multiLevelType w:val="hybridMultilevel"/>
    <w:tmpl w:val="9DE01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34A0"/>
    <w:multiLevelType w:val="hybridMultilevel"/>
    <w:tmpl w:val="40DA78B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6B560F5"/>
    <w:multiLevelType w:val="hybridMultilevel"/>
    <w:tmpl w:val="BEF0A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B6"/>
    <w:rsid w:val="00000EA4"/>
    <w:rsid w:val="00082040"/>
    <w:rsid w:val="00082C23"/>
    <w:rsid w:val="000A5BA1"/>
    <w:rsid w:val="0013538F"/>
    <w:rsid w:val="00181133"/>
    <w:rsid w:val="00201E38"/>
    <w:rsid w:val="002405DE"/>
    <w:rsid w:val="00254EE8"/>
    <w:rsid w:val="00260546"/>
    <w:rsid w:val="00261759"/>
    <w:rsid w:val="0026607A"/>
    <w:rsid w:val="003035EA"/>
    <w:rsid w:val="00314AF6"/>
    <w:rsid w:val="003226B6"/>
    <w:rsid w:val="00370A07"/>
    <w:rsid w:val="003C6BD9"/>
    <w:rsid w:val="004205E9"/>
    <w:rsid w:val="00436DA8"/>
    <w:rsid w:val="0046714E"/>
    <w:rsid w:val="004A08B7"/>
    <w:rsid w:val="004A3D17"/>
    <w:rsid w:val="004E5E5B"/>
    <w:rsid w:val="00591491"/>
    <w:rsid w:val="005F4542"/>
    <w:rsid w:val="0061010D"/>
    <w:rsid w:val="00630550"/>
    <w:rsid w:val="006306CA"/>
    <w:rsid w:val="00704387"/>
    <w:rsid w:val="00707360"/>
    <w:rsid w:val="00743090"/>
    <w:rsid w:val="00783503"/>
    <w:rsid w:val="007B36EC"/>
    <w:rsid w:val="007D6012"/>
    <w:rsid w:val="008C1BB4"/>
    <w:rsid w:val="008C68FE"/>
    <w:rsid w:val="00904617"/>
    <w:rsid w:val="0091512A"/>
    <w:rsid w:val="0091667E"/>
    <w:rsid w:val="00917387"/>
    <w:rsid w:val="009175E6"/>
    <w:rsid w:val="009637ED"/>
    <w:rsid w:val="009C199A"/>
    <w:rsid w:val="009E56B4"/>
    <w:rsid w:val="00A21CBB"/>
    <w:rsid w:val="00A3662F"/>
    <w:rsid w:val="00A551FB"/>
    <w:rsid w:val="00A8681D"/>
    <w:rsid w:val="00AB11C8"/>
    <w:rsid w:val="00AC6DF3"/>
    <w:rsid w:val="00AF7948"/>
    <w:rsid w:val="00B2357C"/>
    <w:rsid w:val="00BB4DA2"/>
    <w:rsid w:val="00C17AB0"/>
    <w:rsid w:val="00C43698"/>
    <w:rsid w:val="00C63626"/>
    <w:rsid w:val="00C667F9"/>
    <w:rsid w:val="00C676D9"/>
    <w:rsid w:val="00C776CD"/>
    <w:rsid w:val="00CA727D"/>
    <w:rsid w:val="00CB1BA1"/>
    <w:rsid w:val="00D120C7"/>
    <w:rsid w:val="00D5389E"/>
    <w:rsid w:val="00D5529B"/>
    <w:rsid w:val="00D60312"/>
    <w:rsid w:val="00D77977"/>
    <w:rsid w:val="00D92837"/>
    <w:rsid w:val="00DB2409"/>
    <w:rsid w:val="00DC109E"/>
    <w:rsid w:val="00E27212"/>
    <w:rsid w:val="00F156D1"/>
    <w:rsid w:val="00F34A51"/>
    <w:rsid w:val="00F72DFF"/>
    <w:rsid w:val="00F77079"/>
    <w:rsid w:val="00F77F10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91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  <w:textAlignment w:val="baseline"/>
    </w:pPr>
    <w:rPr>
      <w:rFonts w:ascii="SchoolBookAC" w:hAnsi="SchoolBookAC"/>
      <w:sz w:val="22"/>
      <w:szCs w:val="20"/>
    </w:rPr>
  </w:style>
  <w:style w:type="paragraph" w:styleId="a4">
    <w:name w:val="No Spacing"/>
    <w:uiPriority w:val="1"/>
    <w:qFormat/>
    <w:rsid w:val="0059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72DFF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rsid w:val="00F72DFF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72DF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D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9">
    <w:name w:val="c9"/>
    <w:basedOn w:val="a0"/>
    <w:rsid w:val="00F72DFF"/>
  </w:style>
  <w:style w:type="character" w:customStyle="1" w:styleId="c0">
    <w:name w:val="c0"/>
    <w:basedOn w:val="a0"/>
    <w:rsid w:val="00F7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91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  <w:textAlignment w:val="baseline"/>
    </w:pPr>
    <w:rPr>
      <w:rFonts w:ascii="SchoolBookAC" w:hAnsi="SchoolBookAC"/>
      <w:sz w:val="22"/>
      <w:szCs w:val="20"/>
    </w:rPr>
  </w:style>
  <w:style w:type="paragraph" w:styleId="a4">
    <w:name w:val="No Spacing"/>
    <w:uiPriority w:val="1"/>
    <w:qFormat/>
    <w:rsid w:val="0059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F72DFF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rsid w:val="00F72DFF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72DF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DF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9">
    <w:name w:val="c9"/>
    <w:basedOn w:val="a0"/>
    <w:rsid w:val="00F72DFF"/>
  </w:style>
  <w:style w:type="character" w:customStyle="1" w:styleId="c0">
    <w:name w:val="c0"/>
    <w:basedOn w:val="a0"/>
    <w:rsid w:val="00F72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4463-56CD-4F87-B4F1-8B85B37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Социальный педагог</cp:lastModifiedBy>
  <cp:revision>52</cp:revision>
  <cp:lastPrinted>2016-09-22T04:31:00Z</cp:lastPrinted>
  <dcterms:created xsi:type="dcterms:W3CDTF">2014-09-08T16:02:00Z</dcterms:created>
  <dcterms:modified xsi:type="dcterms:W3CDTF">2016-09-22T04:33:00Z</dcterms:modified>
</cp:coreProperties>
</file>